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5592"/>
        <w:gridCol w:w="3622"/>
        <w:gridCol w:w="2692"/>
        <w:gridCol w:w="2127"/>
        <w:gridCol w:w="2127"/>
      </w:tblGrid>
      <w:tr w:rsidR="00185AC7" w:rsidRPr="0056150D" w14:paraId="3191F54C" w14:textId="77777777" w:rsidTr="009D57D8">
        <w:trPr>
          <w:trHeight w:val="300"/>
        </w:trPr>
        <w:tc>
          <w:tcPr>
            <w:tcW w:w="15452" w:type="dxa"/>
            <w:gridSpan w:val="4"/>
            <w:vMerge w:val="restart"/>
            <w:tcBorders>
              <w:top w:val="dotted" w:sz="4" w:space="0" w:color="000000" w:themeColor="text1"/>
              <w:left w:val="dotted" w:sz="4" w:space="0" w:color="000000" w:themeColor="text1"/>
              <w:right w:val="dotted" w:sz="4" w:space="0" w:color="000000" w:themeColor="text1"/>
            </w:tcBorders>
            <w:shd w:val="clear" w:color="auto" w:fill="auto"/>
            <w:noWrap/>
            <w:vAlign w:val="center"/>
            <w:hideMark/>
          </w:tcPr>
          <w:p w14:paraId="476D5DCB" w14:textId="77777777" w:rsidR="00185AC7" w:rsidRPr="00495FDE" w:rsidRDefault="00185AC7" w:rsidP="005556C2">
            <w:pPr>
              <w:spacing w:before="120" w:after="120" w:line="240" w:lineRule="auto"/>
              <w:rPr>
                <w:rFonts w:ascii="Calibri" w:eastAsia="Times New Roman" w:hAnsi="Calibri" w:cs="Times New Roman"/>
                <w:color w:val="000000"/>
                <w:sz w:val="20"/>
                <w:szCs w:val="20"/>
                <w:lang w:val="en-US" w:eastAsia="nb-NO"/>
              </w:rPr>
            </w:pPr>
            <w:r w:rsidRPr="00114B0A">
              <w:rPr>
                <w:rFonts w:ascii="Calibri" w:eastAsia="Times New Roman" w:hAnsi="Calibri" w:cs="Times New Roman"/>
                <w:b/>
                <w:color w:val="000000"/>
                <w:sz w:val="20"/>
                <w:szCs w:val="20"/>
                <w:lang w:eastAsia="nb-NO"/>
              </w:rPr>
              <w:t xml:space="preserve">Proportionality Principle: </w:t>
            </w:r>
            <w:r w:rsidRPr="00114B0A">
              <w:rPr>
                <w:rFonts w:ascii="Calibri" w:eastAsia="Times New Roman" w:hAnsi="Calibri" w:cs="Times New Roman"/>
                <w:color w:val="000000"/>
                <w:sz w:val="20"/>
                <w:szCs w:val="20"/>
                <w:lang w:val="en-US" w:eastAsia="nb-NO"/>
              </w:rPr>
              <w:t>in order to ensure a fair assessment of all applications, experts shall take due account of the size of the project and the experience of the participating organisations; the quality of each application shall thus be assessed for all award criteria considering this proportionality principle.</w:t>
            </w:r>
          </w:p>
        </w:tc>
        <w:tc>
          <w:tcPr>
            <w:tcW w:w="2692" w:type="dxa"/>
            <w:tcBorders>
              <w:top w:val="nil"/>
              <w:left w:val="dotted" w:sz="4" w:space="0" w:color="000000" w:themeColor="text1"/>
              <w:bottom w:val="nil"/>
              <w:right w:val="dotted" w:sz="4" w:space="0" w:color="000000" w:themeColor="text1"/>
            </w:tcBorders>
            <w:shd w:val="clear" w:color="auto" w:fill="auto"/>
            <w:vAlign w:val="center"/>
          </w:tcPr>
          <w:p w14:paraId="49B41BD9" w14:textId="77777777" w:rsidR="00185AC7" w:rsidRPr="00D70A42" w:rsidRDefault="00185AC7" w:rsidP="00C82224">
            <w:pPr>
              <w:spacing w:before="120" w:after="120" w:line="240" w:lineRule="auto"/>
              <w:jc w:val="right"/>
              <w:rPr>
                <w:rFonts w:ascii="Calibri" w:eastAsia="Times New Roman" w:hAnsi="Calibri" w:cs="Times New Roman"/>
                <w:color w:val="C0321A"/>
                <w:lang w:eastAsia="nb-NO"/>
              </w:rPr>
            </w:pPr>
            <w:r w:rsidRPr="00D70A42">
              <w:rPr>
                <w:rFonts w:ascii="Calibri" w:eastAsia="Times New Roman" w:hAnsi="Calibri" w:cs="Times New Roman"/>
                <w:b/>
                <w:bCs/>
                <w:smallCaps/>
                <w:color w:val="C0321A"/>
                <w:lang w:eastAsia="nb-NO"/>
              </w:rPr>
              <w:t xml:space="preserve">Project Number:    </w:t>
            </w:r>
            <w:r w:rsidRPr="00D70A42">
              <w:rPr>
                <w:rFonts w:ascii="Calibri" w:eastAsia="Times New Roman" w:hAnsi="Calibri" w:cs="Times New Roman"/>
                <w:b/>
                <w:bCs/>
                <w:smallCaps/>
                <w:color w:val="C0321A"/>
                <w:lang w:eastAsia="nb-NO"/>
              </w:rPr>
              <w:tab/>
            </w:r>
          </w:p>
        </w:tc>
        <w:tc>
          <w:tcPr>
            <w:tcW w:w="4254"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1D9D2B47" w14:textId="77777777" w:rsidR="00185AC7" w:rsidRPr="00850CA0" w:rsidRDefault="00185AC7" w:rsidP="00C82224">
            <w:pPr>
              <w:spacing w:before="120" w:after="120" w:line="240" w:lineRule="auto"/>
              <w:jc w:val="center"/>
              <w:rPr>
                <w:rFonts w:ascii="Calibri" w:eastAsia="Times New Roman" w:hAnsi="Calibri" w:cs="Times New Roman"/>
                <w:b/>
                <w:bCs/>
                <w:iCs/>
                <w:lang w:eastAsia="nb-NO"/>
              </w:rPr>
            </w:pPr>
          </w:p>
        </w:tc>
      </w:tr>
      <w:tr w:rsidR="00185AC7" w:rsidRPr="0056150D" w14:paraId="5F89303C" w14:textId="77777777" w:rsidTr="009D57D8">
        <w:trPr>
          <w:trHeight w:val="300"/>
        </w:trPr>
        <w:tc>
          <w:tcPr>
            <w:tcW w:w="15452" w:type="dxa"/>
            <w:gridSpan w:val="4"/>
            <w:vMerge/>
            <w:tcBorders>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477C286B" w14:textId="77777777" w:rsidR="00185AC7" w:rsidRPr="00114B0A" w:rsidRDefault="00185AC7" w:rsidP="00185AC7">
            <w:pPr>
              <w:spacing w:before="120" w:after="120" w:line="240" w:lineRule="auto"/>
              <w:rPr>
                <w:rFonts w:ascii="Calibri" w:eastAsia="Times New Roman" w:hAnsi="Calibri" w:cs="Times New Roman"/>
                <w:b/>
                <w:color w:val="000000"/>
                <w:sz w:val="20"/>
                <w:szCs w:val="20"/>
                <w:lang w:eastAsia="nb-NO"/>
              </w:rPr>
            </w:pPr>
          </w:p>
        </w:tc>
        <w:tc>
          <w:tcPr>
            <w:tcW w:w="2692" w:type="dxa"/>
            <w:tcBorders>
              <w:top w:val="nil"/>
              <w:left w:val="dotted" w:sz="4" w:space="0" w:color="000000" w:themeColor="text1"/>
              <w:bottom w:val="nil"/>
              <w:right w:val="dotted" w:sz="4" w:space="0" w:color="000000" w:themeColor="text1"/>
            </w:tcBorders>
            <w:shd w:val="clear" w:color="auto" w:fill="auto"/>
            <w:vAlign w:val="center"/>
          </w:tcPr>
          <w:p w14:paraId="0127797A" w14:textId="41296A0E" w:rsidR="00185AC7" w:rsidRPr="00D70A42" w:rsidRDefault="00185AC7" w:rsidP="00495FDE">
            <w:pPr>
              <w:spacing w:before="120" w:after="120" w:line="240" w:lineRule="auto"/>
              <w:jc w:val="right"/>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Name</w:t>
            </w:r>
            <w:r w:rsidR="001805E7">
              <w:rPr>
                <w:rFonts w:ascii="Calibri" w:eastAsia="Times New Roman" w:hAnsi="Calibri" w:cs="Times New Roman"/>
                <w:b/>
                <w:bCs/>
                <w:smallCaps/>
                <w:color w:val="C0321A"/>
                <w:lang w:eastAsia="nb-NO"/>
              </w:rPr>
              <w:t xml:space="preserve"> of Expert</w:t>
            </w:r>
            <w:r w:rsidRPr="00D70A42">
              <w:rPr>
                <w:rFonts w:ascii="Calibri" w:eastAsia="Times New Roman" w:hAnsi="Calibri" w:cs="Times New Roman"/>
                <w:b/>
                <w:bCs/>
                <w:smallCaps/>
                <w:color w:val="C0321A"/>
                <w:lang w:eastAsia="nb-NO"/>
              </w:rPr>
              <w:t xml:space="preserve">:    </w:t>
            </w:r>
            <w:r w:rsidRPr="00D70A42">
              <w:rPr>
                <w:rFonts w:ascii="Calibri" w:eastAsia="Times New Roman" w:hAnsi="Calibri" w:cs="Times New Roman"/>
                <w:b/>
                <w:bCs/>
                <w:smallCaps/>
                <w:color w:val="C0321A"/>
                <w:lang w:eastAsia="nb-NO"/>
              </w:rPr>
              <w:tab/>
            </w:r>
          </w:p>
        </w:tc>
        <w:tc>
          <w:tcPr>
            <w:tcW w:w="4254"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626BE04F" w14:textId="77777777" w:rsidR="00185AC7" w:rsidRPr="00850CA0" w:rsidRDefault="00185AC7" w:rsidP="003466E6">
            <w:pPr>
              <w:spacing w:before="120" w:after="120" w:line="240" w:lineRule="auto"/>
              <w:jc w:val="center"/>
              <w:rPr>
                <w:rFonts w:ascii="Calibri" w:eastAsia="Times New Roman" w:hAnsi="Calibri" w:cs="Times New Roman"/>
                <w:b/>
                <w:bCs/>
                <w:iCs/>
                <w:lang w:eastAsia="nb-NO"/>
              </w:rPr>
            </w:pPr>
          </w:p>
        </w:tc>
      </w:tr>
      <w:tr w:rsidR="00C82224" w:rsidRPr="0056150D" w14:paraId="77822178" w14:textId="77777777" w:rsidTr="001764A9">
        <w:tc>
          <w:tcPr>
            <w:tcW w:w="22398" w:type="dxa"/>
            <w:gridSpan w:val="7"/>
            <w:tcBorders>
              <w:top w:val="nil"/>
              <w:left w:val="nil"/>
              <w:bottom w:val="single" w:sz="4" w:space="0" w:color="auto"/>
              <w:right w:val="nil"/>
            </w:tcBorders>
            <w:shd w:val="clear" w:color="auto" w:fill="auto"/>
            <w:vAlign w:val="center"/>
            <w:hideMark/>
          </w:tcPr>
          <w:p w14:paraId="2D0C4491" w14:textId="77777777" w:rsidR="00C82224" w:rsidRDefault="00C82224" w:rsidP="0056150D">
            <w:pPr>
              <w:spacing w:after="0" w:line="240" w:lineRule="auto"/>
              <w:rPr>
                <w:rFonts w:ascii="Calibri" w:eastAsia="Times New Roman" w:hAnsi="Calibri" w:cs="Times New Roman"/>
                <w:color w:val="000000"/>
                <w:lang w:val="en-US" w:eastAsia="nb-NO"/>
              </w:rPr>
            </w:pPr>
            <w:r w:rsidRPr="0056150D">
              <w:rPr>
                <w:rFonts w:ascii="Calibri" w:eastAsia="Times New Roman" w:hAnsi="Calibri" w:cs="Times New Roman"/>
                <w:color w:val="000000"/>
                <w:lang w:val="en-US" w:eastAsia="nb-NO"/>
              </w:rPr>
              <w:t> </w:t>
            </w:r>
          </w:p>
          <w:p w14:paraId="4AAF2F30" w14:textId="77777777" w:rsidR="001764A9" w:rsidRPr="001805E7" w:rsidRDefault="001764A9" w:rsidP="001764A9">
            <w:pPr>
              <w:spacing w:after="0" w:line="240" w:lineRule="auto"/>
              <w:rPr>
                <w:rFonts w:ascii="Calibri" w:eastAsia="Times New Roman" w:hAnsi="Calibri" w:cs="Times New Roman"/>
                <w:i/>
                <w:sz w:val="20"/>
                <w:szCs w:val="20"/>
                <w:lang w:val="en-US" w:eastAsia="nb-NO"/>
              </w:rPr>
            </w:pPr>
            <w:r w:rsidRPr="001805E7">
              <w:rPr>
                <w:rFonts w:ascii="Calibri" w:eastAsia="Times New Roman" w:hAnsi="Calibri" w:cs="Times New Roman"/>
                <w:i/>
                <w:sz w:val="20"/>
                <w:szCs w:val="20"/>
                <w:lang w:val="en-US" w:eastAsia="nb-NO"/>
              </w:rPr>
              <w:t xml:space="preserve">Note: this is </w:t>
            </w:r>
            <w:r w:rsidR="001805E7">
              <w:rPr>
                <w:rFonts w:ascii="Calibri" w:eastAsia="Times New Roman" w:hAnsi="Calibri" w:cs="Times New Roman"/>
                <w:i/>
                <w:sz w:val="20"/>
                <w:szCs w:val="20"/>
                <w:lang w:val="en-US" w:eastAsia="nb-NO"/>
              </w:rPr>
              <w:t xml:space="preserve">only </w:t>
            </w:r>
            <w:r w:rsidRPr="001805E7">
              <w:rPr>
                <w:rFonts w:ascii="Calibri" w:eastAsia="Times New Roman" w:hAnsi="Calibri" w:cs="Times New Roman"/>
                <w:i/>
                <w:sz w:val="20"/>
                <w:szCs w:val="20"/>
                <w:lang w:val="en-US" w:eastAsia="nb-NO"/>
              </w:rPr>
              <w:t xml:space="preserve">a working </w:t>
            </w:r>
            <w:r w:rsidR="001805E7">
              <w:rPr>
                <w:rFonts w:ascii="Calibri" w:eastAsia="Times New Roman" w:hAnsi="Calibri" w:cs="Times New Roman"/>
                <w:i/>
                <w:sz w:val="20"/>
                <w:szCs w:val="20"/>
                <w:lang w:val="en-US" w:eastAsia="nb-NO"/>
              </w:rPr>
              <w:t xml:space="preserve">version </w:t>
            </w:r>
            <w:r w:rsidRPr="001805E7">
              <w:rPr>
                <w:rFonts w:ascii="Calibri" w:eastAsia="Times New Roman" w:hAnsi="Calibri" w:cs="Times New Roman"/>
                <w:i/>
                <w:sz w:val="20"/>
                <w:szCs w:val="20"/>
                <w:lang w:val="en-US" w:eastAsia="nb-NO"/>
              </w:rPr>
              <w:t>of the assessment form</w:t>
            </w:r>
            <w:r w:rsidR="001805E7">
              <w:rPr>
                <w:rFonts w:ascii="Calibri" w:eastAsia="Times New Roman" w:hAnsi="Calibri" w:cs="Times New Roman"/>
                <w:i/>
                <w:sz w:val="20"/>
                <w:szCs w:val="20"/>
                <w:lang w:val="en-US" w:eastAsia="nb-NO"/>
              </w:rPr>
              <w:t xml:space="preserve">; </w:t>
            </w:r>
            <w:r w:rsidRPr="001805E7">
              <w:rPr>
                <w:rFonts w:ascii="Calibri" w:eastAsia="Times New Roman" w:hAnsi="Calibri" w:cs="Times New Roman"/>
                <w:i/>
                <w:sz w:val="20"/>
                <w:szCs w:val="20"/>
                <w:lang w:val="en-US" w:eastAsia="nb-NO"/>
              </w:rPr>
              <w:t xml:space="preserve">final comments and scores must be </w:t>
            </w:r>
            <w:r w:rsidR="00147B2C" w:rsidRPr="001805E7">
              <w:rPr>
                <w:rFonts w:ascii="Calibri" w:eastAsia="Times New Roman" w:hAnsi="Calibri" w:cs="Times New Roman"/>
                <w:i/>
                <w:sz w:val="20"/>
                <w:szCs w:val="20"/>
                <w:lang w:val="en-US" w:eastAsia="nb-NO"/>
              </w:rPr>
              <w:t xml:space="preserve">entered </w:t>
            </w:r>
            <w:r w:rsidRPr="001805E7">
              <w:rPr>
                <w:rFonts w:ascii="Calibri" w:eastAsia="Times New Roman" w:hAnsi="Calibri" w:cs="Times New Roman"/>
                <w:i/>
                <w:sz w:val="20"/>
                <w:szCs w:val="20"/>
                <w:lang w:val="en-US" w:eastAsia="nb-NO"/>
              </w:rPr>
              <w:t xml:space="preserve">into the Online Expert </w:t>
            </w:r>
            <w:r w:rsidR="00147B2C" w:rsidRPr="001805E7">
              <w:rPr>
                <w:rFonts w:ascii="Calibri" w:eastAsia="Times New Roman" w:hAnsi="Calibri" w:cs="Times New Roman"/>
                <w:i/>
                <w:sz w:val="20"/>
                <w:szCs w:val="20"/>
                <w:lang w:val="en-US" w:eastAsia="nb-NO"/>
              </w:rPr>
              <w:t xml:space="preserve">Evaluation </w:t>
            </w:r>
            <w:r w:rsidRPr="001805E7">
              <w:rPr>
                <w:rFonts w:ascii="Calibri" w:eastAsia="Times New Roman" w:hAnsi="Calibri" w:cs="Times New Roman"/>
                <w:i/>
                <w:sz w:val="20"/>
                <w:szCs w:val="20"/>
                <w:lang w:val="en-US" w:eastAsia="nb-NO"/>
              </w:rPr>
              <w:t>Tool</w:t>
            </w:r>
            <w:r w:rsidR="00147B2C" w:rsidRPr="001805E7">
              <w:rPr>
                <w:rFonts w:ascii="Calibri" w:eastAsia="Times New Roman" w:hAnsi="Calibri" w:cs="Times New Roman"/>
                <w:i/>
                <w:sz w:val="20"/>
                <w:szCs w:val="20"/>
                <w:lang w:val="en-US" w:eastAsia="nb-NO"/>
              </w:rPr>
              <w:t xml:space="preserve"> (OEET)</w:t>
            </w:r>
            <w:r w:rsidR="001805E7" w:rsidRPr="001805E7">
              <w:rPr>
                <w:rFonts w:ascii="Calibri" w:eastAsia="Times New Roman" w:hAnsi="Calibri" w:cs="Times New Roman"/>
                <w:i/>
                <w:sz w:val="20"/>
                <w:szCs w:val="20"/>
                <w:lang w:val="en-US" w:eastAsia="nb-NO"/>
              </w:rPr>
              <w:t xml:space="preserve">: </w:t>
            </w:r>
            <w:hyperlink r:id="rId8" w:history="1">
              <w:r w:rsidR="001805E7" w:rsidRPr="001805E7">
                <w:rPr>
                  <w:rStyle w:val="Hyperlink"/>
                  <w:rFonts w:ascii="Calibri" w:eastAsia="Times New Roman" w:hAnsi="Calibri" w:cs="Times New Roman"/>
                  <w:i/>
                  <w:color w:val="auto"/>
                  <w:sz w:val="20"/>
                  <w:szCs w:val="20"/>
                  <w:lang w:val="en-US" w:eastAsia="nb-NO"/>
                </w:rPr>
                <w:t>https://eacea.ec.europa.eu/assessment/roundlist.do</w:t>
              </w:r>
            </w:hyperlink>
          </w:p>
          <w:p w14:paraId="3DB22D56" w14:textId="77777777" w:rsidR="001764A9" w:rsidRPr="0056150D" w:rsidRDefault="001764A9" w:rsidP="001764A9">
            <w:pPr>
              <w:spacing w:after="0" w:line="240" w:lineRule="auto"/>
              <w:rPr>
                <w:rFonts w:ascii="Calibri" w:eastAsia="Times New Roman" w:hAnsi="Calibri" w:cs="Times New Roman"/>
                <w:color w:val="000000"/>
                <w:lang w:val="en-US" w:eastAsia="nb-NO"/>
              </w:rPr>
            </w:pPr>
          </w:p>
        </w:tc>
      </w:tr>
      <w:tr w:rsidR="001764A9" w:rsidRPr="0056150D" w14:paraId="444E1425" w14:textId="77777777" w:rsidTr="00176E50">
        <w:trPr>
          <w:trHeight w:val="615"/>
        </w:trPr>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AE1A4" w14:textId="77777777" w:rsidR="001764A9" w:rsidRPr="00114B0A" w:rsidRDefault="001764A9" w:rsidP="001764A9">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Award Criteria</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F43E5" w14:textId="77777777"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C7092" w14:textId="77777777"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977CB7" w14:textId="77777777" w:rsidR="001764A9" w:rsidRPr="00D70A42" w:rsidRDefault="001764A9" w:rsidP="00114B0A">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982CB4" w14:textId="77777777" w:rsidR="001764A9" w:rsidRPr="00114B0A" w:rsidRDefault="001764A9" w:rsidP="00114B0A">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7E662" w14:textId="77777777" w:rsidR="001764A9" w:rsidRPr="00D70A42" w:rsidRDefault="001764A9" w:rsidP="001764A9">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Score</w:t>
            </w:r>
          </w:p>
        </w:tc>
      </w:tr>
      <w:tr w:rsidR="00DA4143" w:rsidRPr="0056150D" w14:paraId="5F22A1AB" w14:textId="77777777" w:rsidTr="00FF0CCC">
        <w:trPr>
          <w:trHeight w:val="567"/>
        </w:trPr>
        <w:tc>
          <w:tcPr>
            <w:tcW w:w="2611" w:type="dxa"/>
            <w:vMerge w:val="restart"/>
            <w:tcBorders>
              <w:left w:val="single" w:sz="8" w:space="0" w:color="auto"/>
              <w:right w:val="single" w:sz="4" w:space="0" w:color="auto"/>
            </w:tcBorders>
            <w:shd w:val="clear" w:color="auto" w:fill="F2F2F2" w:themeFill="background1" w:themeFillShade="F2"/>
            <w:vAlign w:val="center"/>
            <w:hideMark/>
          </w:tcPr>
          <w:p w14:paraId="0267A16B"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 xml:space="preserve">Relevance </w:t>
            </w:r>
            <w:r w:rsidRPr="001764A9">
              <w:rPr>
                <w:rFonts w:ascii="Calibri" w:eastAsia="Times New Roman" w:hAnsi="Calibri" w:cs="Times New Roman"/>
                <w:b/>
                <w:bCs/>
                <w:smallCaps/>
                <w:color w:val="000000"/>
                <w:lang w:eastAsia="nb-NO"/>
              </w:rPr>
              <w:t xml:space="preserve">of </w:t>
            </w:r>
            <w:r>
              <w:rPr>
                <w:rFonts w:ascii="Calibri" w:eastAsia="Times New Roman" w:hAnsi="Calibri" w:cs="Times New Roman"/>
                <w:b/>
                <w:bCs/>
                <w:smallCaps/>
                <w:color w:val="000000"/>
                <w:lang w:eastAsia="nb-NO"/>
              </w:rPr>
              <w:t>the Project</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5CA82E68"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relevance of the proposal to the objectives and priorities of the Action</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3B092FE3"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 xml:space="preserve">The proposal corresponds to the objectives and the format of the Action, as well as to the priorities of the field as described in Part B and Annex I of the Programme Guide. </w:t>
            </w:r>
          </w:p>
          <w:p w14:paraId="6A7EFBB7"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app</w:t>
            </w:r>
            <w:bookmarkStart w:id="0" w:name="_GoBack"/>
            <w:bookmarkEnd w:id="0"/>
            <w:r w:rsidRPr="00DA4143">
              <w:rPr>
                <w:rFonts w:cs="Calibri"/>
                <w:color w:val="000000"/>
                <w:lang w:eastAsia="ar-SA"/>
              </w:rPr>
              <w:t>lication clearly falls within the scope of adult education and addresses target group(s) relevant for this action, i.e. staff in charge of adult education, in a working relation with the sending adult education organisation(s), as well as their staff involved in the strategic development of the organisation.</w:t>
            </w:r>
          </w:p>
        </w:tc>
        <w:tc>
          <w:tcPr>
            <w:tcW w:w="63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48B9D09"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417EC" w14:textId="77777777" w:rsidR="00DA4143" w:rsidRPr="00366F41" w:rsidRDefault="00DA4143" w:rsidP="00DA4143">
            <w:pPr>
              <w:spacing w:after="0" w:line="240" w:lineRule="auto"/>
              <w:jc w:val="center"/>
              <w:rPr>
                <w:rFonts w:ascii="Calibri" w:eastAsia="Times New Roman" w:hAnsi="Calibri" w:cs="Times New Roman"/>
                <w:b/>
                <w:bCs/>
                <w:color w:val="000000"/>
                <w:sz w:val="28"/>
                <w:szCs w:val="28"/>
                <w:lang w:eastAsia="nb-NO"/>
              </w:rPr>
            </w:pPr>
            <w:r w:rsidRPr="00366F41">
              <w:rPr>
                <w:rFonts w:ascii="Calibri" w:eastAsia="Times New Roman" w:hAnsi="Calibri" w:cs="Times New Roman"/>
                <w:b/>
                <w:bCs/>
                <w:color w:val="000000"/>
                <w:sz w:val="28"/>
                <w:szCs w:val="28"/>
                <w:lang w:eastAsia="nb-NO"/>
              </w:rPr>
              <w:t>30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66E4E"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01DCF248" w14:textId="77777777" w:rsidTr="00FF0CCC">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4EA0F65C"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10180E14"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relevance of the proposal to the needs and objectives of the participating organisations and of the individual participants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05E0C2E7"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 xml:space="preserve">The proposal identifies and addresses clearly specified needs and objectives of the participating organisations and of the individual participants. </w:t>
            </w:r>
          </w:p>
          <w:p w14:paraId="1AA1BCC9" w14:textId="59852025"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Staff mobility contributes to the internationalisation and capacity building of the participating organisations and to the professional development of adult education staff (</w:t>
            </w:r>
            <w:r w:rsidR="006303D2">
              <w:rPr>
                <w:rFonts w:cs="Calibri"/>
                <w:color w:val="000000"/>
                <w:lang w:eastAsia="ar-SA"/>
              </w:rPr>
              <w:t>c.f.</w:t>
            </w:r>
            <w:r w:rsidRPr="00DA4143">
              <w:rPr>
                <w:rFonts w:cs="Calibri"/>
                <w:color w:val="000000"/>
                <w:lang w:eastAsia="ar-SA"/>
              </w:rPr>
              <w:t xml:space="preserve"> European Development Plan).</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49D42C95"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F277E"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B0509"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1382926E" w14:textId="77777777" w:rsidTr="00FF0CCC">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144756A0"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0FD300E3"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extent to which the proposal is suitable of producing high-quality learning outcomes for participants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2CD5B6E5"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expected learning outcomes of the participants are clearly explained and in line with the identified needs of adult education staff.</w:t>
            </w:r>
          </w:p>
          <w:p w14:paraId="1DD62C09"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proposal provides adult education staff with appropriate training opportunities in view of developing their professional knowledge, skills and competences.</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3C641BA1"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4B877"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5AA49"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6A381C00" w14:textId="77777777" w:rsidTr="005E2444">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hideMark/>
          </w:tcPr>
          <w:p w14:paraId="13384C9F"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71E02E40"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extent to which the proposal is suitable of reinforcing the capacities and international scope of the participating organisations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405B39D2"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proposal clearly supports the participating organisations in strengthening their capacity and ability to successfully cooperate with international partners in the field of adult education.</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06C60EC6"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18177"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B3A2"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bl>
    <w:p w14:paraId="05971727" w14:textId="77777777" w:rsidR="00FC0233" w:rsidRDefault="00FC0233">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5592"/>
        <w:gridCol w:w="6314"/>
        <w:gridCol w:w="2127"/>
        <w:gridCol w:w="2127"/>
      </w:tblGrid>
      <w:tr w:rsidR="00FC0233" w:rsidRPr="0056150D" w14:paraId="7FC60A47" w14:textId="77777777" w:rsidTr="00366F41">
        <w:trPr>
          <w:trHeight w:val="567"/>
        </w:trPr>
        <w:tc>
          <w:tcPr>
            <w:tcW w:w="261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05FDCE8" w14:textId="77777777"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62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48AA6A6D" w14:textId="77777777"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592"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4CC1AFA3" w14:textId="77777777"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31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7BEA77" w14:textId="77777777"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DEA06F" w14:textId="77777777"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58BDADEC" w14:textId="77777777"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DA4143" w:rsidRPr="0056150D" w14:paraId="4267960D" w14:textId="77777777" w:rsidTr="00366F41">
        <w:trPr>
          <w:trHeight w:val="567"/>
        </w:trPr>
        <w:tc>
          <w:tcPr>
            <w:tcW w:w="26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8533EF"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Quality of Project Design</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702658A0"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clarity, completeness and quality of all the phases of the project proposal (preparation, implementation of mobility activities, and follow-up)</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0A22D542"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 xml:space="preserve">The proposal shows that all the phases of the project have been properly designed in order for the project to realise its objectives. The programme of activities is clearly defined, comprehensive and realistic. The project contains a clear and well-planned timetable. The proposal foresees a clear method and regular and concrete activities to monitor progress and address any problems encountered.  </w:t>
            </w:r>
          </w:p>
        </w:tc>
        <w:tc>
          <w:tcPr>
            <w:tcW w:w="63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C0470" w14:textId="77777777" w:rsidR="00DA4143" w:rsidRPr="0056150D" w:rsidRDefault="00DA4143" w:rsidP="00DA4143">
            <w:pPr>
              <w:spacing w:after="0" w:line="240" w:lineRule="auto"/>
              <w:jc w:val="center"/>
              <w:rPr>
                <w:rFonts w:ascii="Calibri" w:eastAsia="Times New Roman" w:hAnsi="Calibri" w:cs="Times New Roman"/>
                <w:color w:val="000000"/>
                <w:lang w:val="en-US" w:eastAsia="nb-NO"/>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3371E" w14:textId="77777777" w:rsidR="00DA4143" w:rsidRPr="00176E50" w:rsidRDefault="00DA4143" w:rsidP="00DA4143">
            <w:pPr>
              <w:spacing w:after="0" w:line="240" w:lineRule="auto"/>
              <w:jc w:val="center"/>
              <w:rPr>
                <w:rFonts w:ascii="Calibri" w:eastAsia="Times New Roman" w:hAnsi="Calibri" w:cs="Times New Roman"/>
                <w:b/>
                <w:bCs/>
                <w:color w:val="000000"/>
                <w:sz w:val="28"/>
                <w:lang w:eastAsia="nb-NO"/>
              </w:rPr>
            </w:pPr>
            <w:r>
              <w:rPr>
                <w:rFonts w:ascii="Calibri" w:eastAsia="Times New Roman" w:hAnsi="Calibri" w:cs="Times New Roman"/>
                <w:b/>
                <w:bCs/>
                <w:color w:val="000000"/>
                <w:sz w:val="28"/>
                <w:lang w:eastAsia="nb-NO"/>
              </w:rPr>
              <w:t>40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6729B" w14:textId="77777777" w:rsidR="00DA4143" w:rsidRPr="00176E50" w:rsidRDefault="00DA4143" w:rsidP="00DA4143">
            <w:pPr>
              <w:spacing w:after="0" w:line="240" w:lineRule="auto"/>
              <w:jc w:val="center"/>
              <w:rPr>
                <w:rFonts w:ascii="Calibri" w:eastAsia="Times New Roman" w:hAnsi="Calibri" w:cs="Times New Roman"/>
                <w:b/>
                <w:color w:val="000000"/>
                <w:sz w:val="28"/>
                <w:lang w:eastAsia="nb-NO"/>
              </w:rPr>
            </w:pPr>
          </w:p>
        </w:tc>
      </w:tr>
      <w:tr w:rsidR="00DA4143" w:rsidRPr="0056150D" w14:paraId="6AA8EC23"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44060"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27565993"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consistency between project objectives and activities proposed</w:t>
            </w:r>
          </w:p>
          <w:p w14:paraId="36B726CF" w14:textId="77777777" w:rsidR="00DA4143" w:rsidRPr="00DA4143" w:rsidRDefault="00DA4143" w:rsidP="00DA4143">
            <w:pPr>
              <w:spacing w:after="0" w:line="240" w:lineRule="auto"/>
              <w:rPr>
                <w:rFonts w:cs="Calibri"/>
                <w:color w:val="000000"/>
                <w:lang w:eastAsia="ar-SA"/>
              </w:rPr>
            </w:pP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2B5894D7"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The proposed activities are appropriate to address the identified needs of the organisations and participants involved in the project. The type, number and duration of mobility activities applied for are appropriate, realistic and match the capacity of the participating organisations. The project provides good value for money.</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14:paraId="0052B415"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3310A"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D3B4D"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617483CF"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77DB85"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2A2D713B"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quality of the European Development Plan of the applicant organisation</w:t>
            </w:r>
          </w:p>
          <w:p w14:paraId="2C5DBE46" w14:textId="77777777" w:rsidR="00DA4143" w:rsidRPr="00DA4143" w:rsidRDefault="00DA4143" w:rsidP="00DA4143">
            <w:pPr>
              <w:spacing w:after="0" w:line="240" w:lineRule="auto"/>
              <w:rPr>
                <w:rFonts w:cs="Calibri"/>
                <w:color w:val="000000"/>
                <w:lang w:eastAsia="ar-SA"/>
              </w:rPr>
            </w:pPr>
          </w:p>
        </w:tc>
        <w:tc>
          <w:tcPr>
            <w:tcW w:w="5592" w:type="dxa"/>
            <w:tcBorders>
              <w:top w:val="single" w:sz="4" w:space="0" w:color="auto"/>
              <w:left w:val="single" w:sz="4" w:space="0" w:color="auto"/>
              <w:bottom w:val="single" w:sz="4" w:space="0" w:color="auto"/>
              <w:right w:val="single" w:sz="4" w:space="0" w:color="auto"/>
            </w:tcBorders>
            <w:shd w:val="clear" w:color="auto" w:fill="auto"/>
          </w:tcPr>
          <w:p w14:paraId="2359551B"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The European Development Plan provides information on: the needs of the organisation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 the impact expected on learners, teachers and other staff, and on the organisation overall; how the organisation will integrate the competences and experiences the staff will acquire through their mobilities into the curriculum and/or the organisation's development plan.</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tcPr>
          <w:p w14:paraId="35229FD6"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C5AA2F9"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C2ACFDA"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75231D9C"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F17D15"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44586326"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quality of the practical arrangements, management and support modalities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0DE07E73"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The proposal demonstrates that efficient measures are put in place and appropriate resources are allocated by the participating organisations to ensure high quality mobility activities.</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14:paraId="785FCCDA"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C78D"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258B"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477B0323"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33DAE3"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636121FC"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quality of the preparation provided to participants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2061B37D"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The proposal shows that participants will receive good quality preparation before their mobility, including linguistic, cultural and/or pedagogic preparation as necessary.</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14:paraId="5F2F8E50"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36CFA"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88B75"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11D4ED70"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342477"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4C67BF66"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quality of arrangements for the recognition and validation of participants' learning outcomes, as well as the consistent use of European transparency and recognition tools</w:t>
            </w:r>
          </w:p>
        </w:tc>
        <w:tc>
          <w:tcPr>
            <w:tcW w:w="5592" w:type="dxa"/>
            <w:tcBorders>
              <w:top w:val="single" w:sz="4" w:space="0" w:color="auto"/>
              <w:left w:val="single" w:sz="4" w:space="0" w:color="auto"/>
              <w:bottom w:val="single" w:sz="4" w:space="0" w:color="auto"/>
              <w:right w:val="single" w:sz="4" w:space="0" w:color="auto"/>
            </w:tcBorders>
            <w:shd w:val="clear" w:color="auto" w:fill="auto"/>
          </w:tcPr>
          <w:p w14:paraId="4326818C"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The proposal shows that the learning outcomes of the participants will be appropriately recognised or validated.</w:t>
            </w:r>
          </w:p>
          <w:p w14:paraId="3744BB5D"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Where possible, European recognition tools are used.  Recommended EU recognition tool for adult education staff: Europass.</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14:paraId="62D4C104"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9551"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5F641"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7699D525"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5A2A7"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5D5DA6A6"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appropriateness of measures for selecting and/or involving participants in the mobility activities</w:t>
            </w:r>
          </w:p>
        </w:tc>
        <w:tc>
          <w:tcPr>
            <w:tcW w:w="5592" w:type="dxa"/>
            <w:tcBorders>
              <w:top w:val="single" w:sz="4" w:space="0" w:color="auto"/>
              <w:left w:val="single" w:sz="4" w:space="0" w:color="auto"/>
              <w:bottom w:val="single" w:sz="4" w:space="0" w:color="auto"/>
              <w:right w:val="single" w:sz="4" w:space="0" w:color="auto"/>
            </w:tcBorders>
            <w:shd w:val="clear" w:color="auto" w:fill="auto"/>
          </w:tcPr>
          <w:p w14:paraId="6CCF212B" w14:textId="77777777" w:rsidR="00DA4143" w:rsidRPr="007C199F" w:rsidRDefault="00DA4143" w:rsidP="007C199F">
            <w:pPr>
              <w:spacing w:after="0" w:line="240" w:lineRule="auto"/>
              <w:rPr>
                <w:rFonts w:cs="Calibri"/>
                <w:color w:val="000000"/>
                <w:sz w:val="21"/>
                <w:szCs w:val="21"/>
                <w:lang w:eastAsia="ar-SA"/>
              </w:rPr>
            </w:pPr>
            <w:r w:rsidRPr="007C199F">
              <w:rPr>
                <w:rFonts w:cs="Calibri"/>
                <w:color w:val="000000"/>
                <w:sz w:val="21"/>
                <w:szCs w:val="21"/>
                <w:lang w:eastAsia="ar-SA"/>
              </w:rPr>
              <w:t>The proposal clearly defines the criteria on the basis of which each organisation will select staff to participate in mobility activities. The criteria are fair and transparent and allow for selecting individuals whom the project aims to address and with a high potential of achieving the intended learning outcomes. N.B. The mobility of adult learners cannot be supported.</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tcPr>
          <w:p w14:paraId="613859EB"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9DE6A68"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A4F00B"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67505E68"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2F617"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4EF77764"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If applicable, the quality of cooperation and communication between the participating organisations, as well as with other relevant stakeholders</w:t>
            </w:r>
          </w:p>
        </w:tc>
        <w:tc>
          <w:tcPr>
            <w:tcW w:w="5592" w:type="dxa"/>
            <w:tcBorders>
              <w:top w:val="single" w:sz="4" w:space="0" w:color="auto"/>
              <w:left w:val="single" w:sz="4" w:space="0" w:color="auto"/>
              <w:bottom w:val="single" w:sz="4" w:space="0" w:color="auto"/>
              <w:right w:val="single" w:sz="4" w:space="0" w:color="auto"/>
            </w:tcBorders>
            <w:shd w:val="clear" w:color="auto" w:fill="auto"/>
          </w:tcPr>
          <w:p w14:paraId="06AC2986"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 xml:space="preserve">The proposal shows that appropriate cooperation arrangements are established between the participating organisations. It indicates appropriate channels for communication between the participating organisations. </w:t>
            </w:r>
          </w:p>
          <w:p w14:paraId="15C1A644"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The proposal shows that the distribution of responsibilities and tasks of all participating organisations is balanced.</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14:paraId="4114351A"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5FB57"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80AB9"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bl>
    <w:p w14:paraId="114297B9" w14:textId="77777777" w:rsidR="00176E50" w:rsidRDefault="00176E50">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5592"/>
        <w:gridCol w:w="6314"/>
        <w:gridCol w:w="2127"/>
        <w:gridCol w:w="2127"/>
      </w:tblGrid>
      <w:tr w:rsidR="00176E50" w:rsidRPr="0056150D" w14:paraId="4CC96E4C" w14:textId="77777777" w:rsidTr="00176E50">
        <w:trPr>
          <w:trHeight w:val="567"/>
        </w:trPr>
        <w:tc>
          <w:tcPr>
            <w:tcW w:w="2611"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42C342D0"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E6FEA7"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42562"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314"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26DAFCD7"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3A228E96"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5AC4D919"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7C199F" w:rsidRPr="0056150D" w14:paraId="08B06689" w14:textId="77777777" w:rsidTr="003367E7">
        <w:trPr>
          <w:trHeight w:val="567"/>
        </w:trPr>
        <w:tc>
          <w:tcPr>
            <w:tcW w:w="261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69927C2" w14:textId="77777777" w:rsidR="007C199F" w:rsidRPr="001764A9" w:rsidRDefault="007C199F" w:rsidP="007C199F">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Impact and Dissemination</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1C9728A0"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quality of measures for evaluating the outcomes of the project</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6DFE5239"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c>
          <w:tcPr>
            <w:tcW w:w="6314" w:type="dxa"/>
            <w:vMerge w:val="restart"/>
            <w:tcBorders>
              <w:top w:val="single" w:sz="4" w:space="0" w:color="auto"/>
              <w:left w:val="single" w:sz="4" w:space="0" w:color="auto"/>
              <w:right w:val="single" w:sz="4" w:space="0" w:color="auto"/>
            </w:tcBorders>
            <w:shd w:val="clear" w:color="auto" w:fill="auto"/>
            <w:noWrap/>
            <w:vAlign w:val="center"/>
            <w:hideMark/>
          </w:tcPr>
          <w:p w14:paraId="50A53537" w14:textId="77777777" w:rsidR="007C199F" w:rsidRPr="00366F41" w:rsidRDefault="007C199F" w:rsidP="007C199F">
            <w:pPr>
              <w:spacing w:after="0" w:line="240" w:lineRule="auto"/>
              <w:jc w:val="center"/>
              <w:rPr>
                <w:rFonts w:ascii="Calibri" w:eastAsia="Times New Roman" w:hAnsi="Calibri" w:cs="Times New Roman"/>
                <w:color w:val="000000"/>
                <w:lang w:eastAsia="nb-NO"/>
              </w:rPr>
            </w:pPr>
          </w:p>
        </w:tc>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14:paraId="6CF75705" w14:textId="77777777" w:rsidR="007C199F" w:rsidRPr="00176E50" w:rsidRDefault="007C199F" w:rsidP="007C199F">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30</w:t>
            </w:r>
          </w:p>
        </w:tc>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14:paraId="67D24510" w14:textId="77777777" w:rsidR="007C199F" w:rsidRPr="00176E50" w:rsidRDefault="007C199F" w:rsidP="007C199F">
            <w:pPr>
              <w:spacing w:after="0" w:line="240" w:lineRule="auto"/>
              <w:jc w:val="center"/>
              <w:rPr>
                <w:rFonts w:ascii="Calibri" w:eastAsia="Times New Roman" w:hAnsi="Calibri" w:cs="Times New Roman"/>
                <w:b/>
                <w:color w:val="000000"/>
                <w:sz w:val="28"/>
                <w:lang w:eastAsia="nb-NO"/>
              </w:rPr>
            </w:pPr>
          </w:p>
        </w:tc>
      </w:tr>
      <w:tr w:rsidR="007C199F" w:rsidRPr="0056150D" w14:paraId="304C6906" w14:textId="77777777" w:rsidTr="003367E7">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725A4293" w14:textId="77777777" w:rsidR="007C199F" w:rsidRPr="001764A9" w:rsidRDefault="007C199F" w:rsidP="007C199F">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0BB8F312"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potential impact of the project on participants and participating organisations during and after the project lifetime</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5151C225"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project is likely to have a substantial positive impact on the participating organisations and participants.</w:t>
            </w:r>
            <w:r>
              <w:rPr>
                <w:rFonts w:cs="Calibri"/>
                <w:color w:val="000000"/>
                <w:lang w:eastAsia="ar-SA"/>
              </w:rPr>
              <w:t xml:space="preserve"> </w:t>
            </w:r>
            <w:r w:rsidRPr="007C199F">
              <w:rPr>
                <w:rFonts w:cs="Calibri"/>
                <w:color w:val="000000"/>
                <w:lang w:eastAsia="ar-SA"/>
              </w:rPr>
              <w:t>The project results will be integrated into the management and/or pedagogical/curricular framework and practice of the participating organisations.</w:t>
            </w:r>
            <w:r>
              <w:rPr>
                <w:rFonts w:cs="Calibri"/>
                <w:color w:val="000000"/>
                <w:lang w:eastAsia="ar-SA"/>
              </w:rPr>
              <w:t xml:space="preserve"> </w:t>
            </w:r>
            <w:r w:rsidRPr="007C199F">
              <w:rPr>
                <w:rFonts w:cs="Calibri"/>
                <w:color w:val="000000"/>
                <w:lang w:eastAsia="ar-SA"/>
              </w:rPr>
              <w:t>The proposal describes the measures that will be taken to ensure lasting effects of the project, including after the end of the project. In the long-term perspective, the project will benefit learners of the participating organisation.</w:t>
            </w:r>
          </w:p>
        </w:tc>
        <w:tc>
          <w:tcPr>
            <w:tcW w:w="6314" w:type="dxa"/>
            <w:vMerge/>
            <w:tcBorders>
              <w:left w:val="single" w:sz="4" w:space="0" w:color="auto"/>
              <w:right w:val="single" w:sz="4" w:space="0" w:color="auto"/>
            </w:tcBorders>
            <w:shd w:val="clear" w:color="auto" w:fill="auto"/>
            <w:noWrap/>
            <w:hideMark/>
          </w:tcPr>
          <w:p w14:paraId="4891DFA8" w14:textId="77777777" w:rsidR="007C199F" w:rsidRPr="0056150D" w:rsidRDefault="007C199F" w:rsidP="007C199F">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right w:val="single" w:sz="4" w:space="0" w:color="auto"/>
            </w:tcBorders>
            <w:shd w:val="clear" w:color="auto" w:fill="auto"/>
            <w:noWrap/>
            <w:vAlign w:val="center"/>
            <w:hideMark/>
          </w:tcPr>
          <w:p w14:paraId="1F3DFE2F" w14:textId="77777777" w:rsidR="007C199F" w:rsidRDefault="007C199F" w:rsidP="007C199F">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right w:val="single" w:sz="4" w:space="0" w:color="auto"/>
            </w:tcBorders>
            <w:shd w:val="clear" w:color="auto" w:fill="auto"/>
            <w:noWrap/>
            <w:vAlign w:val="center"/>
            <w:hideMark/>
          </w:tcPr>
          <w:p w14:paraId="284D15DC" w14:textId="77777777" w:rsidR="007C199F" w:rsidRPr="001764A9" w:rsidRDefault="007C199F" w:rsidP="007C199F">
            <w:pPr>
              <w:spacing w:after="0" w:line="240" w:lineRule="auto"/>
              <w:jc w:val="center"/>
              <w:rPr>
                <w:rFonts w:ascii="Calibri" w:eastAsia="Times New Roman" w:hAnsi="Calibri" w:cs="Times New Roman"/>
                <w:b/>
                <w:color w:val="000000"/>
                <w:lang w:eastAsia="nb-NO"/>
              </w:rPr>
            </w:pPr>
          </w:p>
        </w:tc>
      </w:tr>
      <w:tr w:rsidR="007C199F" w:rsidRPr="0056150D" w14:paraId="6CCDABA3" w14:textId="77777777" w:rsidTr="003367E7">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7E65C552" w14:textId="77777777" w:rsidR="007C199F" w:rsidRPr="001764A9" w:rsidRDefault="007C199F" w:rsidP="007C199F">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214FD932"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potential impact of the project outside the organisations and individuals directly participating in the project, at local, regional, national and/or European levels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0F4C1721"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 xml:space="preserve">The project is likely to benefit individuals and organisations other than those directly participating in the project. Relevant potential beneficiary organisations and individuals are identified in the proposal. </w:t>
            </w:r>
          </w:p>
        </w:tc>
        <w:tc>
          <w:tcPr>
            <w:tcW w:w="6314" w:type="dxa"/>
            <w:vMerge/>
            <w:tcBorders>
              <w:left w:val="single" w:sz="4" w:space="0" w:color="auto"/>
              <w:right w:val="single" w:sz="4" w:space="0" w:color="auto"/>
            </w:tcBorders>
            <w:shd w:val="clear" w:color="auto" w:fill="auto"/>
            <w:noWrap/>
            <w:hideMark/>
          </w:tcPr>
          <w:p w14:paraId="751FF6CC" w14:textId="77777777" w:rsidR="007C199F" w:rsidRPr="0056150D" w:rsidRDefault="007C199F" w:rsidP="007C199F">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right w:val="single" w:sz="4" w:space="0" w:color="auto"/>
            </w:tcBorders>
            <w:shd w:val="clear" w:color="auto" w:fill="auto"/>
            <w:noWrap/>
            <w:vAlign w:val="center"/>
            <w:hideMark/>
          </w:tcPr>
          <w:p w14:paraId="664BD795" w14:textId="77777777" w:rsidR="007C199F" w:rsidRDefault="007C199F" w:rsidP="007C199F">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right w:val="single" w:sz="4" w:space="0" w:color="auto"/>
            </w:tcBorders>
            <w:shd w:val="clear" w:color="auto" w:fill="auto"/>
            <w:noWrap/>
            <w:vAlign w:val="center"/>
            <w:hideMark/>
          </w:tcPr>
          <w:p w14:paraId="069A697E" w14:textId="77777777" w:rsidR="007C199F" w:rsidRPr="001764A9" w:rsidRDefault="007C199F" w:rsidP="007C199F">
            <w:pPr>
              <w:spacing w:after="0" w:line="240" w:lineRule="auto"/>
              <w:jc w:val="center"/>
              <w:rPr>
                <w:rFonts w:ascii="Calibri" w:eastAsia="Times New Roman" w:hAnsi="Calibri" w:cs="Times New Roman"/>
                <w:b/>
                <w:color w:val="000000"/>
                <w:lang w:eastAsia="nb-NO"/>
              </w:rPr>
            </w:pPr>
          </w:p>
        </w:tc>
      </w:tr>
      <w:tr w:rsidR="007C199F" w:rsidRPr="0056150D" w14:paraId="3EBFBF8F" w14:textId="77777777" w:rsidTr="00652D05">
        <w:trPr>
          <w:trHeight w:val="567"/>
        </w:trPr>
        <w:tc>
          <w:tcPr>
            <w:tcW w:w="261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3E7424" w14:textId="77777777" w:rsidR="007C199F" w:rsidRPr="001764A9" w:rsidRDefault="007C199F" w:rsidP="007C199F">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5BFA6085"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appropriateness and quality of measures aimed at disseminating the outcomes of the project within and outside the participating organisations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2F55A72F"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proposal includes a clear and good quality plan for the dissemination of the project results, concretely describes the dissemination activities and identifies the right target group(s) of these activities.</w:t>
            </w:r>
            <w:r>
              <w:rPr>
                <w:rFonts w:cs="Calibri"/>
                <w:color w:val="000000"/>
                <w:lang w:eastAsia="ar-SA"/>
              </w:rPr>
              <w:t xml:space="preserve"> </w:t>
            </w:r>
            <w:r w:rsidRPr="007C199F">
              <w:rPr>
                <w:rFonts w:cs="Calibri"/>
                <w:color w:val="000000"/>
                <w:lang w:eastAsia="ar-SA"/>
              </w:rPr>
              <w:t>The proposal includes proactive measures that will be taken to reach out to the target groups. If applicable, the project makes use of EPALE to disseminate project results in addition to use of the Erasmus+ Project Results Platform.</w:t>
            </w:r>
          </w:p>
        </w:tc>
        <w:tc>
          <w:tcPr>
            <w:tcW w:w="6314" w:type="dxa"/>
            <w:vMerge/>
            <w:tcBorders>
              <w:left w:val="single" w:sz="4" w:space="0" w:color="auto"/>
              <w:bottom w:val="single" w:sz="4" w:space="0" w:color="auto"/>
              <w:right w:val="single" w:sz="4" w:space="0" w:color="auto"/>
            </w:tcBorders>
            <w:shd w:val="clear" w:color="auto" w:fill="auto"/>
            <w:noWrap/>
            <w:hideMark/>
          </w:tcPr>
          <w:p w14:paraId="03FB79E3" w14:textId="77777777" w:rsidR="007C199F" w:rsidRPr="0056150D" w:rsidRDefault="007C199F" w:rsidP="007C199F">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bottom w:val="single" w:sz="4" w:space="0" w:color="auto"/>
              <w:right w:val="single" w:sz="4" w:space="0" w:color="auto"/>
            </w:tcBorders>
            <w:shd w:val="clear" w:color="auto" w:fill="auto"/>
            <w:noWrap/>
            <w:vAlign w:val="center"/>
            <w:hideMark/>
          </w:tcPr>
          <w:p w14:paraId="617FBBB3" w14:textId="77777777" w:rsidR="007C199F" w:rsidRDefault="007C199F" w:rsidP="007C199F">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bottom w:val="single" w:sz="4" w:space="0" w:color="auto"/>
              <w:right w:val="single" w:sz="4" w:space="0" w:color="auto"/>
            </w:tcBorders>
            <w:shd w:val="clear" w:color="auto" w:fill="auto"/>
            <w:noWrap/>
            <w:vAlign w:val="center"/>
            <w:hideMark/>
          </w:tcPr>
          <w:p w14:paraId="7C50B1BE" w14:textId="77777777" w:rsidR="007C199F" w:rsidRPr="001764A9" w:rsidRDefault="007C199F" w:rsidP="007C199F">
            <w:pPr>
              <w:spacing w:after="0" w:line="240" w:lineRule="auto"/>
              <w:jc w:val="center"/>
              <w:rPr>
                <w:rFonts w:ascii="Calibri" w:eastAsia="Times New Roman" w:hAnsi="Calibri" w:cs="Times New Roman"/>
                <w:b/>
                <w:color w:val="000000"/>
                <w:lang w:eastAsia="nb-NO"/>
              </w:rPr>
            </w:pPr>
          </w:p>
        </w:tc>
      </w:tr>
    </w:tbl>
    <w:p w14:paraId="5D249C67" w14:textId="77777777" w:rsidR="00366F41" w:rsidRDefault="00366F41">
      <w:pPr>
        <w:rPr>
          <w:lang w:val="en-US"/>
        </w:rPr>
      </w:pPr>
    </w:p>
    <w:p w14:paraId="6090F1E2" w14:textId="77777777" w:rsidR="00366F41" w:rsidRDefault="00366F41">
      <w:pPr>
        <w:rPr>
          <w:lang w:val="en-US"/>
        </w:rPr>
      </w:pPr>
      <w:r>
        <w:rPr>
          <w:lang w:val="en-US"/>
        </w:rPr>
        <w:br w:type="page"/>
      </w:r>
    </w:p>
    <w:tbl>
      <w:tblPr>
        <w:tblStyle w:val="TableGrid"/>
        <w:tblW w:w="22398" w:type="dxa"/>
        <w:tblInd w:w="-318" w:type="dxa"/>
        <w:tblLook w:val="04A0" w:firstRow="1" w:lastRow="0" w:firstColumn="1" w:lastColumn="0" w:noHBand="0" w:noVBand="1"/>
      </w:tblPr>
      <w:tblGrid>
        <w:gridCol w:w="17862"/>
        <w:gridCol w:w="4536"/>
      </w:tblGrid>
      <w:tr w:rsidR="00B81B2C" w14:paraId="10943A9E" w14:textId="77777777" w:rsidTr="006B7E67">
        <w:tc>
          <w:tcPr>
            <w:tcW w:w="22398" w:type="dxa"/>
            <w:gridSpan w:val="2"/>
            <w:shd w:val="clear" w:color="auto" w:fill="D9D9D9" w:themeFill="background1" w:themeFillShade="D9"/>
          </w:tcPr>
          <w:p w14:paraId="339C5C78" w14:textId="77777777" w:rsidR="00B81B2C" w:rsidRPr="006B7E67" w:rsidRDefault="00B81B2C" w:rsidP="00B81B2C">
            <w:pPr>
              <w:spacing w:before="120" w:after="120"/>
              <w:jc w:val="center"/>
              <w:rPr>
                <w:b/>
                <w:lang w:val="en-US"/>
              </w:rPr>
            </w:pPr>
            <w:r w:rsidRPr="006B7E67">
              <w:rPr>
                <w:rFonts w:ascii="Calibri" w:eastAsia="Times New Roman" w:hAnsi="Calibri" w:cs="Times New Roman"/>
                <w:b/>
                <w:bCs/>
                <w:smallCaps/>
                <w:sz w:val="24"/>
                <w:lang w:eastAsia="nb-NO"/>
              </w:rPr>
              <w:lastRenderedPageBreak/>
              <w:t>Overall Comments</w:t>
            </w:r>
            <w:r>
              <w:rPr>
                <w:rFonts w:ascii="Calibri" w:eastAsia="Times New Roman" w:hAnsi="Calibri" w:cs="Times New Roman"/>
                <w:b/>
                <w:bCs/>
                <w:smallCaps/>
                <w:sz w:val="24"/>
                <w:lang w:eastAsia="nb-NO"/>
              </w:rPr>
              <w:t xml:space="preserve"> for the Applicant</w:t>
            </w:r>
          </w:p>
        </w:tc>
      </w:tr>
      <w:tr w:rsidR="00B81B2C" w14:paraId="46385483" w14:textId="77777777" w:rsidTr="006B7E67">
        <w:tc>
          <w:tcPr>
            <w:tcW w:w="22398" w:type="dxa"/>
            <w:gridSpan w:val="2"/>
          </w:tcPr>
          <w:p w14:paraId="21997CC4" w14:textId="77777777" w:rsidR="00B81B2C" w:rsidRPr="00740694" w:rsidRDefault="00B81B2C" w:rsidP="00B81B2C">
            <w:pPr>
              <w:spacing w:before="120" w:after="120"/>
              <w:rPr>
                <w:color w:val="C0321A"/>
                <w:lang w:val="en-US"/>
              </w:rPr>
            </w:pPr>
            <w:r w:rsidRPr="00740694">
              <w:rPr>
                <w:color w:val="C0321A"/>
                <w:lang w:val="en-US"/>
              </w:rPr>
              <w:t xml:space="preserve">[add </w:t>
            </w:r>
            <w:r>
              <w:rPr>
                <w:color w:val="C0321A"/>
                <w:lang w:val="en-US"/>
              </w:rPr>
              <w:t xml:space="preserve">summative assessment </w:t>
            </w:r>
            <w:r w:rsidRPr="00740694">
              <w:rPr>
                <w:color w:val="C0321A"/>
                <w:lang w:val="en-US"/>
              </w:rPr>
              <w:t xml:space="preserve">comments </w:t>
            </w:r>
            <w:r>
              <w:rPr>
                <w:color w:val="C0321A"/>
                <w:lang w:val="en-US"/>
              </w:rPr>
              <w:t>FOR THE APPLICANT</w:t>
            </w:r>
            <w:r w:rsidRPr="00740694">
              <w:rPr>
                <w:color w:val="C0321A"/>
                <w:lang w:val="en-US"/>
              </w:rPr>
              <w:t>, highlighting the strengths and weaknesses of the application]</w:t>
            </w:r>
          </w:p>
          <w:p w14:paraId="18543BFB" w14:textId="77777777" w:rsidR="00B81B2C" w:rsidRPr="00850CA0" w:rsidRDefault="00B81B2C" w:rsidP="00B81B2C">
            <w:pPr>
              <w:spacing w:before="120" w:after="120"/>
              <w:rPr>
                <w:lang w:val="en-US"/>
              </w:rPr>
            </w:pPr>
          </w:p>
          <w:p w14:paraId="728DB850" w14:textId="77777777" w:rsidR="00B81B2C" w:rsidRPr="00850CA0" w:rsidRDefault="00B81B2C" w:rsidP="00B81B2C">
            <w:pPr>
              <w:spacing w:before="120" w:after="120"/>
              <w:rPr>
                <w:lang w:val="en-US"/>
              </w:rPr>
            </w:pPr>
          </w:p>
          <w:p w14:paraId="41E4D4BE" w14:textId="77777777" w:rsidR="00B81B2C" w:rsidRPr="00850CA0" w:rsidRDefault="00B81B2C" w:rsidP="00B81B2C">
            <w:pPr>
              <w:spacing w:before="120" w:after="120"/>
              <w:rPr>
                <w:lang w:val="en-US"/>
              </w:rPr>
            </w:pPr>
          </w:p>
          <w:p w14:paraId="02C24449" w14:textId="77777777" w:rsidR="00B81B2C" w:rsidRPr="00850CA0" w:rsidRDefault="00B81B2C" w:rsidP="00B81B2C">
            <w:pPr>
              <w:spacing w:before="120" w:after="120"/>
              <w:rPr>
                <w:lang w:val="en-US"/>
              </w:rPr>
            </w:pPr>
          </w:p>
          <w:p w14:paraId="71C24E07" w14:textId="77777777" w:rsidR="00B81B2C" w:rsidRPr="00176E50" w:rsidRDefault="00B81B2C" w:rsidP="00B81B2C">
            <w:pPr>
              <w:spacing w:before="120" w:after="120"/>
              <w:rPr>
                <w:lang w:val="en-US"/>
              </w:rPr>
            </w:pPr>
          </w:p>
        </w:tc>
      </w:tr>
      <w:tr w:rsidR="00B81B2C" w14:paraId="2BB1F8E9" w14:textId="77777777" w:rsidTr="006B7E67">
        <w:tc>
          <w:tcPr>
            <w:tcW w:w="22398" w:type="dxa"/>
            <w:gridSpan w:val="2"/>
            <w:shd w:val="clear" w:color="auto" w:fill="D9D9D9" w:themeFill="background1" w:themeFillShade="D9"/>
          </w:tcPr>
          <w:p w14:paraId="7A0EFAA1" w14:textId="77777777" w:rsidR="00B81B2C" w:rsidRPr="006B7E67" w:rsidRDefault="001805E7" w:rsidP="00B81B2C">
            <w:pPr>
              <w:spacing w:before="120" w:after="120"/>
              <w:jc w:val="center"/>
              <w:rPr>
                <w:b/>
                <w:lang w:val="en-US"/>
              </w:rPr>
            </w:pPr>
            <w:r>
              <w:rPr>
                <w:rFonts w:ascii="Calibri" w:eastAsia="Times New Roman" w:hAnsi="Calibri" w:cs="Times New Roman"/>
                <w:b/>
                <w:bCs/>
                <w:smallCaps/>
                <w:sz w:val="24"/>
                <w:lang w:eastAsia="nb-NO"/>
              </w:rPr>
              <w:t xml:space="preserve">General </w:t>
            </w:r>
            <w:r w:rsidR="00B81B2C" w:rsidRPr="006B7E67">
              <w:rPr>
                <w:rFonts w:ascii="Calibri" w:eastAsia="Times New Roman" w:hAnsi="Calibri" w:cs="Times New Roman"/>
                <w:b/>
                <w:bCs/>
                <w:smallCaps/>
                <w:sz w:val="24"/>
                <w:lang w:eastAsia="nb-NO"/>
              </w:rPr>
              <w:t xml:space="preserve">Comments </w:t>
            </w:r>
            <w:r>
              <w:rPr>
                <w:rFonts w:ascii="Calibri" w:eastAsia="Times New Roman" w:hAnsi="Calibri" w:cs="Times New Roman"/>
                <w:b/>
                <w:bCs/>
                <w:smallCaps/>
                <w:sz w:val="24"/>
                <w:lang w:eastAsia="nb-NO"/>
              </w:rPr>
              <w:t xml:space="preserve">to </w:t>
            </w:r>
            <w:r w:rsidR="00B81B2C" w:rsidRPr="006B7E67">
              <w:rPr>
                <w:rFonts w:ascii="Calibri" w:eastAsia="Times New Roman" w:hAnsi="Calibri" w:cs="Times New Roman"/>
                <w:b/>
                <w:bCs/>
                <w:smallCaps/>
                <w:sz w:val="24"/>
                <w:lang w:eastAsia="nb-NO"/>
              </w:rPr>
              <w:t>the National Agency</w:t>
            </w:r>
          </w:p>
        </w:tc>
      </w:tr>
      <w:tr w:rsidR="00B81B2C" w14:paraId="572C4600" w14:textId="77777777" w:rsidTr="006B7E67">
        <w:tc>
          <w:tcPr>
            <w:tcW w:w="22398" w:type="dxa"/>
            <w:gridSpan w:val="2"/>
          </w:tcPr>
          <w:p w14:paraId="65A6D763" w14:textId="77777777" w:rsidR="00B81B2C" w:rsidRPr="00740694" w:rsidRDefault="00B81B2C" w:rsidP="00B81B2C">
            <w:pPr>
              <w:spacing w:before="120" w:after="120"/>
              <w:rPr>
                <w:color w:val="C0321A"/>
                <w:lang w:val="en-US"/>
              </w:rPr>
            </w:pPr>
            <w:r w:rsidRPr="00740694">
              <w:rPr>
                <w:color w:val="C0321A"/>
                <w:lang w:val="en-US"/>
              </w:rPr>
              <w:t xml:space="preserve">[add </w:t>
            </w:r>
            <w:r>
              <w:rPr>
                <w:color w:val="C0321A"/>
                <w:lang w:val="en-US"/>
              </w:rPr>
              <w:t xml:space="preserve">a short description of the planned mobilities </w:t>
            </w:r>
            <w:r w:rsidR="001805E7">
              <w:rPr>
                <w:color w:val="C0321A"/>
                <w:lang w:val="en-US"/>
              </w:rPr>
              <w:t>(</w:t>
            </w:r>
            <w:r>
              <w:rPr>
                <w:color w:val="C0321A"/>
                <w:lang w:val="en-US"/>
              </w:rPr>
              <w:t>goals, duration, participants, etc.</w:t>
            </w:r>
            <w:r w:rsidR="001805E7">
              <w:rPr>
                <w:color w:val="C0321A"/>
                <w:lang w:val="en-US"/>
              </w:rPr>
              <w:t xml:space="preserve">) as well as any other </w:t>
            </w:r>
            <w:r w:rsidRPr="00740694">
              <w:rPr>
                <w:color w:val="C0321A"/>
                <w:lang w:val="en-US"/>
              </w:rPr>
              <w:t>comments for the NA]</w:t>
            </w:r>
          </w:p>
          <w:p w14:paraId="4CA1DB83" w14:textId="77777777" w:rsidR="00B81B2C" w:rsidRPr="00850CA0" w:rsidRDefault="00B81B2C" w:rsidP="00B81B2C">
            <w:pPr>
              <w:spacing w:before="120" w:after="120"/>
              <w:rPr>
                <w:lang w:val="en-US"/>
              </w:rPr>
            </w:pPr>
          </w:p>
          <w:p w14:paraId="786F15AA" w14:textId="77777777" w:rsidR="00B81B2C" w:rsidRPr="00850CA0" w:rsidRDefault="00B81B2C" w:rsidP="00B81B2C">
            <w:pPr>
              <w:spacing w:before="120" w:after="120"/>
              <w:rPr>
                <w:lang w:val="en-US"/>
              </w:rPr>
            </w:pPr>
          </w:p>
          <w:p w14:paraId="589F1C3C" w14:textId="77777777" w:rsidR="00B81B2C" w:rsidRDefault="00B81B2C" w:rsidP="00B81B2C">
            <w:pPr>
              <w:spacing w:before="120" w:after="120"/>
              <w:rPr>
                <w:lang w:val="en-US"/>
              </w:rPr>
            </w:pPr>
          </w:p>
          <w:p w14:paraId="6B0AFED7" w14:textId="77777777" w:rsidR="001805E7" w:rsidRDefault="001805E7" w:rsidP="00B81B2C">
            <w:pPr>
              <w:spacing w:before="120" w:after="120"/>
              <w:rPr>
                <w:lang w:val="en-US"/>
              </w:rPr>
            </w:pPr>
          </w:p>
          <w:p w14:paraId="1FDF5E2A" w14:textId="77777777" w:rsidR="001805E7" w:rsidRPr="00176E50" w:rsidRDefault="001805E7" w:rsidP="00B81B2C">
            <w:pPr>
              <w:spacing w:before="120" w:after="120"/>
              <w:rPr>
                <w:lang w:val="en-US"/>
              </w:rPr>
            </w:pPr>
          </w:p>
        </w:tc>
      </w:tr>
      <w:tr w:rsidR="001805E7" w14:paraId="34FFD7F0" w14:textId="77777777" w:rsidTr="001805E7">
        <w:tc>
          <w:tcPr>
            <w:tcW w:w="22398" w:type="dxa"/>
            <w:gridSpan w:val="2"/>
            <w:shd w:val="clear" w:color="auto" w:fill="D9D9D9" w:themeFill="background1" w:themeFillShade="D9"/>
          </w:tcPr>
          <w:p w14:paraId="5886588C" w14:textId="77777777" w:rsidR="001805E7" w:rsidRPr="006B7E67" w:rsidRDefault="001D28EB" w:rsidP="001805E7">
            <w:pPr>
              <w:spacing w:before="120" w:after="120"/>
              <w:jc w:val="center"/>
              <w:rPr>
                <w:b/>
                <w:lang w:val="en-US"/>
              </w:rPr>
            </w:pPr>
            <w:r>
              <w:rPr>
                <w:rFonts w:ascii="Calibri" w:eastAsia="Times New Roman" w:hAnsi="Calibri" w:cs="Times New Roman"/>
                <w:b/>
                <w:bCs/>
                <w:smallCaps/>
                <w:sz w:val="24"/>
                <w:lang w:eastAsia="nb-NO"/>
              </w:rPr>
              <w:t xml:space="preserve">Budget </w:t>
            </w:r>
            <w:r w:rsidR="001805E7" w:rsidRPr="006B7E67">
              <w:rPr>
                <w:rFonts w:ascii="Calibri" w:eastAsia="Times New Roman" w:hAnsi="Calibri" w:cs="Times New Roman"/>
                <w:b/>
                <w:bCs/>
                <w:smallCaps/>
                <w:sz w:val="24"/>
                <w:lang w:eastAsia="nb-NO"/>
              </w:rPr>
              <w:t xml:space="preserve">Comments </w:t>
            </w:r>
            <w:r w:rsidR="001805E7">
              <w:rPr>
                <w:rFonts w:ascii="Calibri" w:eastAsia="Times New Roman" w:hAnsi="Calibri" w:cs="Times New Roman"/>
                <w:b/>
                <w:bCs/>
                <w:smallCaps/>
                <w:sz w:val="24"/>
                <w:lang w:eastAsia="nb-NO"/>
              </w:rPr>
              <w:t xml:space="preserve">to </w:t>
            </w:r>
            <w:r w:rsidR="001805E7" w:rsidRPr="006B7E67">
              <w:rPr>
                <w:rFonts w:ascii="Calibri" w:eastAsia="Times New Roman" w:hAnsi="Calibri" w:cs="Times New Roman"/>
                <w:b/>
                <w:bCs/>
                <w:smallCaps/>
                <w:sz w:val="24"/>
                <w:lang w:eastAsia="nb-NO"/>
              </w:rPr>
              <w:t>the National Agency</w:t>
            </w:r>
          </w:p>
        </w:tc>
      </w:tr>
      <w:tr w:rsidR="001805E7" w14:paraId="22C6878F" w14:textId="77777777" w:rsidTr="006B7E67">
        <w:tc>
          <w:tcPr>
            <w:tcW w:w="22398" w:type="dxa"/>
            <w:gridSpan w:val="2"/>
          </w:tcPr>
          <w:p w14:paraId="560BED4D" w14:textId="1BD21148" w:rsidR="001805E7" w:rsidRPr="00740694" w:rsidRDefault="001805E7" w:rsidP="001805E7">
            <w:pPr>
              <w:spacing w:before="120" w:after="120"/>
              <w:rPr>
                <w:color w:val="C0321A"/>
                <w:lang w:val="en-US"/>
              </w:rPr>
            </w:pPr>
            <w:r w:rsidRPr="00740694">
              <w:rPr>
                <w:color w:val="C0321A"/>
                <w:lang w:val="en-US"/>
              </w:rPr>
              <w:t xml:space="preserve">[add comments </w:t>
            </w:r>
            <w:r>
              <w:rPr>
                <w:color w:val="C0321A"/>
                <w:lang w:val="en-US"/>
              </w:rPr>
              <w:t xml:space="preserve">FOR THE </w:t>
            </w:r>
            <w:r w:rsidR="00B672CB">
              <w:rPr>
                <w:color w:val="C0321A"/>
                <w:lang w:val="en-US"/>
              </w:rPr>
              <w:t>NA</w:t>
            </w:r>
            <w:r>
              <w:rPr>
                <w:color w:val="C0321A"/>
                <w:lang w:val="en-US"/>
              </w:rPr>
              <w:t xml:space="preserve"> </w:t>
            </w:r>
            <w:r w:rsidRPr="00740694">
              <w:rPr>
                <w:color w:val="C0321A"/>
                <w:lang w:val="en-US"/>
              </w:rPr>
              <w:t xml:space="preserve">related to proposed grant reductions </w:t>
            </w:r>
            <w:r w:rsidR="001D28EB">
              <w:rPr>
                <w:color w:val="C0321A"/>
                <w:lang w:val="en-US"/>
              </w:rPr>
              <w:t xml:space="preserve">referring to </w:t>
            </w:r>
            <w:r>
              <w:rPr>
                <w:color w:val="C0321A"/>
                <w:lang w:val="en-US"/>
              </w:rPr>
              <w:t xml:space="preserve">specific areas </w:t>
            </w:r>
            <w:r w:rsidR="001D28EB">
              <w:rPr>
                <w:color w:val="C0321A"/>
                <w:lang w:val="en-US"/>
              </w:rPr>
              <w:t xml:space="preserve">of expenditure </w:t>
            </w:r>
            <w:r>
              <w:rPr>
                <w:color w:val="C0321A"/>
                <w:lang w:val="en-US"/>
              </w:rPr>
              <w:t>or mobility flows</w:t>
            </w:r>
            <w:r w:rsidRPr="00740694">
              <w:rPr>
                <w:color w:val="C0321A"/>
                <w:lang w:val="en-US"/>
              </w:rPr>
              <w:t xml:space="preserve"> and provid</w:t>
            </w:r>
            <w:r w:rsidR="001D28EB">
              <w:rPr>
                <w:color w:val="C0321A"/>
                <w:lang w:val="en-US"/>
              </w:rPr>
              <w:t>ing</w:t>
            </w:r>
            <w:r w:rsidRPr="00740694">
              <w:rPr>
                <w:color w:val="C0321A"/>
                <w:lang w:val="en-US"/>
              </w:rPr>
              <w:t xml:space="preserve"> </w:t>
            </w:r>
            <w:r w:rsidR="001D28EB">
              <w:rPr>
                <w:color w:val="C0321A"/>
                <w:lang w:val="en-US"/>
              </w:rPr>
              <w:t xml:space="preserve">clear </w:t>
            </w:r>
            <w:r w:rsidRPr="00740694">
              <w:rPr>
                <w:color w:val="C0321A"/>
                <w:lang w:val="en-US"/>
              </w:rPr>
              <w:t>justification</w:t>
            </w:r>
            <w:r w:rsidR="001D28EB">
              <w:rPr>
                <w:color w:val="C0321A"/>
                <w:lang w:val="en-US"/>
              </w:rPr>
              <w:t xml:space="preserve"> for the proposed reductions</w:t>
            </w:r>
            <w:r w:rsidR="00DA4143">
              <w:rPr>
                <w:color w:val="C0321A"/>
                <w:lang w:val="en-US"/>
              </w:rPr>
              <w:t>]</w:t>
            </w:r>
          </w:p>
          <w:p w14:paraId="229B7805" w14:textId="77777777" w:rsidR="001805E7" w:rsidRPr="00850CA0" w:rsidRDefault="001805E7" w:rsidP="001805E7">
            <w:pPr>
              <w:spacing w:before="120" w:after="120"/>
              <w:rPr>
                <w:lang w:val="en-US"/>
              </w:rPr>
            </w:pPr>
          </w:p>
          <w:p w14:paraId="41581183" w14:textId="77777777" w:rsidR="001805E7" w:rsidRPr="00850CA0" w:rsidRDefault="001805E7" w:rsidP="001805E7">
            <w:pPr>
              <w:spacing w:before="120" w:after="120"/>
              <w:rPr>
                <w:lang w:val="en-US"/>
              </w:rPr>
            </w:pPr>
          </w:p>
          <w:p w14:paraId="6AA4A32E" w14:textId="77777777" w:rsidR="001805E7" w:rsidRPr="00850CA0" w:rsidRDefault="001805E7" w:rsidP="001805E7">
            <w:pPr>
              <w:spacing w:before="120" w:after="120"/>
              <w:rPr>
                <w:lang w:val="en-US"/>
              </w:rPr>
            </w:pPr>
          </w:p>
          <w:p w14:paraId="49151EAF" w14:textId="77777777" w:rsidR="001805E7" w:rsidRPr="00850CA0" w:rsidRDefault="001805E7" w:rsidP="001805E7">
            <w:pPr>
              <w:spacing w:before="120" w:after="120"/>
              <w:rPr>
                <w:lang w:val="en-US"/>
              </w:rPr>
            </w:pPr>
          </w:p>
          <w:p w14:paraId="4A470CE5" w14:textId="77777777" w:rsidR="001805E7" w:rsidRPr="00176E50" w:rsidRDefault="001805E7" w:rsidP="001805E7">
            <w:pPr>
              <w:spacing w:before="120" w:after="120"/>
              <w:rPr>
                <w:lang w:val="en-US"/>
              </w:rPr>
            </w:pPr>
          </w:p>
        </w:tc>
      </w:tr>
      <w:tr w:rsidR="001D28EB" w14:paraId="603A502D" w14:textId="77777777" w:rsidTr="00921EBB">
        <w:tc>
          <w:tcPr>
            <w:tcW w:w="17862" w:type="dxa"/>
            <w:shd w:val="clear" w:color="auto" w:fill="D9D9D9" w:themeFill="background1" w:themeFillShade="D9"/>
          </w:tcPr>
          <w:p w14:paraId="354B2EAC" w14:textId="77777777" w:rsidR="001D28EB" w:rsidRPr="001D28EB" w:rsidRDefault="001D28EB" w:rsidP="001D28EB">
            <w:pPr>
              <w:spacing w:before="120" w:after="120"/>
              <w:jc w:val="right"/>
              <w:rPr>
                <w:b/>
                <w:lang w:val="en-US"/>
              </w:rPr>
            </w:pPr>
            <w:r w:rsidRPr="001D28EB">
              <w:rPr>
                <w:b/>
                <w:lang w:val="en-US"/>
              </w:rPr>
              <w:t xml:space="preserve">Total Score: </w:t>
            </w:r>
          </w:p>
        </w:tc>
        <w:tc>
          <w:tcPr>
            <w:tcW w:w="4536" w:type="dxa"/>
            <w:vAlign w:val="center"/>
          </w:tcPr>
          <w:p w14:paraId="204A5F64" w14:textId="77777777" w:rsidR="001D28EB" w:rsidRPr="00921EBB" w:rsidRDefault="001D28EB" w:rsidP="00921EBB">
            <w:pPr>
              <w:jc w:val="center"/>
              <w:rPr>
                <w:rFonts w:ascii="Calibri" w:eastAsia="Times New Roman" w:hAnsi="Calibri" w:cs="Times New Roman"/>
                <w:b/>
                <w:bCs/>
                <w:color w:val="000000"/>
                <w:sz w:val="28"/>
                <w:szCs w:val="28"/>
                <w:lang w:eastAsia="nb-NO"/>
              </w:rPr>
            </w:pPr>
          </w:p>
        </w:tc>
      </w:tr>
    </w:tbl>
    <w:p w14:paraId="3822A7D0" w14:textId="77777777" w:rsidR="009A7849" w:rsidRDefault="009A7849">
      <w:pPr>
        <w:rPr>
          <w:lang w:val="en-US"/>
        </w:rPr>
      </w:pPr>
    </w:p>
    <w:p w14:paraId="248CABC2" w14:textId="77777777" w:rsidR="001D28EB" w:rsidRPr="001D28EB" w:rsidRDefault="001D28EB">
      <w:pPr>
        <w:rPr>
          <w:b/>
          <w:u w:val="single"/>
          <w:lang w:val="en-US"/>
        </w:rPr>
      </w:pPr>
      <w:r w:rsidRPr="001D28EB">
        <w:rPr>
          <w:b/>
          <w:u w:val="single"/>
          <w:lang w:val="en-US"/>
        </w:rPr>
        <w:t>The table below is to be used only during the CONSOLIDATION</w:t>
      </w:r>
      <w:r>
        <w:rPr>
          <w:b/>
          <w:u w:val="single"/>
          <w:lang w:val="en-US"/>
        </w:rPr>
        <w:t xml:space="preserve"> </w:t>
      </w:r>
      <w:r w:rsidRPr="001D28EB">
        <w:rPr>
          <w:b/>
          <w:u w:val="single"/>
          <w:lang w:val="en-US"/>
        </w:rPr>
        <w:t>PHASE (i.e. where quality assessment involves more than one expert):</w:t>
      </w:r>
    </w:p>
    <w:tbl>
      <w:tblPr>
        <w:tblStyle w:val="TableGrid"/>
        <w:tblW w:w="17436" w:type="dxa"/>
        <w:tblInd w:w="108" w:type="dxa"/>
        <w:tblLook w:val="04A0" w:firstRow="1" w:lastRow="0" w:firstColumn="1" w:lastColumn="0" w:noHBand="0" w:noVBand="1"/>
      </w:tblPr>
      <w:tblGrid>
        <w:gridCol w:w="3553"/>
        <w:gridCol w:w="3470"/>
        <w:gridCol w:w="3471"/>
        <w:gridCol w:w="3471"/>
        <w:gridCol w:w="3471"/>
      </w:tblGrid>
      <w:tr w:rsidR="001D28EB" w14:paraId="776068BA" w14:textId="77777777" w:rsidTr="001D28EB">
        <w:tc>
          <w:tcPr>
            <w:tcW w:w="3553" w:type="dxa"/>
            <w:shd w:val="clear" w:color="auto" w:fill="D9D9D9" w:themeFill="background1" w:themeFillShade="D9"/>
          </w:tcPr>
          <w:p w14:paraId="43A5F91C" w14:textId="77777777" w:rsidR="001D28EB" w:rsidRPr="001D28EB" w:rsidRDefault="001D28EB" w:rsidP="001D28EB">
            <w:pPr>
              <w:spacing w:before="120" w:after="120"/>
              <w:jc w:val="center"/>
              <w:rPr>
                <w:b/>
                <w:lang w:val="en-US"/>
              </w:rPr>
            </w:pPr>
            <w:r w:rsidRPr="001D28EB">
              <w:rPr>
                <w:b/>
                <w:lang w:val="en-US"/>
              </w:rPr>
              <w:t>Name of Expert</w:t>
            </w:r>
          </w:p>
        </w:tc>
        <w:tc>
          <w:tcPr>
            <w:tcW w:w="3470" w:type="dxa"/>
            <w:shd w:val="clear" w:color="auto" w:fill="D9D9D9" w:themeFill="background1" w:themeFillShade="D9"/>
          </w:tcPr>
          <w:p w14:paraId="51527386" w14:textId="77777777" w:rsidR="001D28EB" w:rsidRPr="001D28EB" w:rsidRDefault="001D28EB" w:rsidP="001D28EB">
            <w:pPr>
              <w:spacing w:before="120" w:after="120"/>
              <w:jc w:val="center"/>
              <w:rPr>
                <w:b/>
                <w:lang w:val="en-US"/>
              </w:rPr>
            </w:pPr>
            <w:r w:rsidRPr="001D28EB">
              <w:rPr>
                <w:b/>
                <w:lang w:val="en-US"/>
              </w:rPr>
              <w:t>Relevance</w:t>
            </w:r>
          </w:p>
        </w:tc>
        <w:tc>
          <w:tcPr>
            <w:tcW w:w="3471" w:type="dxa"/>
            <w:shd w:val="clear" w:color="auto" w:fill="D9D9D9" w:themeFill="background1" w:themeFillShade="D9"/>
          </w:tcPr>
          <w:p w14:paraId="6326B90A" w14:textId="77777777" w:rsidR="001D28EB" w:rsidRPr="001D28EB" w:rsidRDefault="001D28EB" w:rsidP="001D28EB">
            <w:pPr>
              <w:spacing w:before="120" w:after="120"/>
              <w:jc w:val="center"/>
              <w:rPr>
                <w:b/>
                <w:lang w:val="en-US"/>
              </w:rPr>
            </w:pPr>
            <w:r w:rsidRPr="001D28EB">
              <w:rPr>
                <w:b/>
                <w:lang w:val="en-US"/>
              </w:rPr>
              <w:t>Quality of Project Design</w:t>
            </w:r>
          </w:p>
        </w:tc>
        <w:tc>
          <w:tcPr>
            <w:tcW w:w="3471" w:type="dxa"/>
            <w:shd w:val="clear" w:color="auto" w:fill="D9D9D9" w:themeFill="background1" w:themeFillShade="D9"/>
          </w:tcPr>
          <w:p w14:paraId="5F959AE9" w14:textId="77777777" w:rsidR="001D28EB" w:rsidRPr="001D28EB" w:rsidRDefault="001D28EB" w:rsidP="001D28EB">
            <w:pPr>
              <w:spacing w:before="120" w:after="120"/>
              <w:jc w:val="center"/>
              <w:rPr>
                <w:b/>
                <w:lang w:val="en-US"/>
              </w:rPr>
            </w:pPr>
            <w:r w:rsidRPr="001D28EB">
              <w:rPr>
                <w:b/>
                <w:lang w:val="en-US"/>
              </w:rPr>
              <w:t>Impact and Dissemination</w:t>
            </w:r>
          </w:p>
        </w:tc>
        <w:tc>
          <w:tcPr>
            <w:tcW w:w="3471" w:type="dxa"/>
            <w:shd w:val="clear" w:color="auto" w:fill="D9D9D9" w:themeFill="background1" w:themeFillShade="D9"/>
          </w:tcPr>
          <w:p w14:paraId="0964B42A" w14:textId="77777777" w:rsidR="001D28EB" w:rsidRPr="001D28EB" w:rsidRDefault="001D28EB" w:rsidP="001D28EB">
            <w:pPr>
              <w:spacing w:before="120" w:after="120"/>
              <w:jc w:val="center"/>
              <w:rPr>
                <w:b/>
                <w:lang w:val="en-US"/>
              </w:rPr>
            </w:pPr>
            <w:r w:rsidRPr="001D28EB">
              <w:rPr>
                <w:b/>
                <w:lang w:val="en-US"/>
              </w:rPr>
              <w:t>Total Score (out of 100)</w:t>
            </w:r>
          </w:p>
        </w:tc>
      </w:tr>
      <w:tr w:rsidR="001D28EB" w14:paraId="43DF27B3" w14:textId="77777777" w:rsidTr="001D28EB">
        <w:tc>
          <w:tcPr>
            <w:tcW w:w="3553" w:type="dxa"/>
          </w:tcPr>
          <w:p w14:paraId="489E8D9F" w14:textId="77777777" w:rsidR="001D28EB" w:rsidRDefault="001D28EB" w:rsidP="001D28EB">
            <w:pPr>
              <w:spacing w:before="120" w:after="120"/>
              <w:jc w:val="center"/>
              <w:rPr>
                <w:lang w:val="en-US"/>
              </w:rPr>
            </w:pPr>
            <w:r>
              <w:rPr>
                <w:lang w:val="en-US"/>
              </w:rPr>
              <w:t>[add name of expert 1]</w:t>
            </w:r>
          </w:p>
        </w:tc>
        <w:tc>
          <w:tcPr>
            <w:tcW w:w="3470" w:type="dxa"/>
          </w:tcPr>
          <w:p w14:paraId="05ABF5E4" w14:textId="77777777" w:rsidR="001D28EB" w:rsidRDefault="001D28EB" w:rsidP="001D28EB">
            <w:pPr>
              <w:spacing w:before="120" w:after="120"/>
              <w:jc w:val="center"/>
              <w:rPr>
                <w:lang w:val="en-US"/>
              </w:rPr>
            </w:pPr>
            <w:r>
              <w:rPr>
                <w:lang w:val="en-US"/>
              </w:rPr>
              <w:t>[add original score]</w:t>
            </w:r>
          </w:p>
        </w:tc>
        <w:tc>
          <w:tcPr>
            <w:tcW w:w="3471" w:type="dxa"/>
          </w:tcPr>
          <w:p w14:paraId="3104D93C" w14:textId="77777777" w:rsidR="001D28EB" w:rsidRDefault="001D28EB" w:rsidP="001D28EB">
            <w:pPr>
              <w:spacing w:before="120" w:after="120"/>
              <w:jc w:val="center"/>
              <w:rPr>
                <w:lang w:val="en-US"/>
              </w:rPr>
            </w:pPr>
            <w:r>
              <w:rPr>
                <w:lang w:val="en-US"/>
              </w:rPr>
              <w:t>[add original score]</w:t>
            </w:r>
          </w:p>
        </w:tc>
        <w:tc>
          <w:tcPr>
            <w:tcW w:w="3471" w:type="dxa"/>
          </w:tcPr>
          <w:p w14:paraId="220EAF7C" w14:textId="77777777" w:rsidR="001D28EB" w:rsidRDefault="001D28EB" w:rsidP="001D28EB">
            <w:pPr>
              <w:spacing w:before="120" w:after="120"/>
              <w:jc w:val="center"/>
              <w:rPr>
                <w:lang w:val="en-US"/>
              </w:rPr>
            </w:pPr>
            <w:r>
              <w:rPr>
                <w:lang w:val="en-US"/>
              </w:rPr>
              <w:t>[add original score]</w:t>
            </w:r>
          </w:p>
        </w:tc>
        <w:tc>
          <w:tcPr>
            <w:tcW w:w="3471" w:type="dxa"/>
          </w:tcPr>
          <w:p w14:paraId="286EF5F9" w14:textId="77777777" w:rsidR="001D28EB" w:rsidRDefault="001D28EB" w:rsidP="001D28EB">
            <w:pPr>
              <w:spacing w:before="120" w:after="120"/>
              <w:jc w:val="center"/>
              <w:rPr>
                <w:lang w:val="en-US"/>
              </w:rPr>
            </w:pPr>
            <w:r>
              <w:rPr>
                <w:lang w:val="en-US"/>
              </w:rPr>
              <w:t>[add original score]</w:t>
            </w:r>
          </w:p>
        </w:tc>
      </w:tr>
      <w:tr w:rsidR="001D28EB" w14:paraId="1A63FB42" w14:textId="77777777" w:rsidTr="001D28EB">
        <w:tc>
          <w:tcPr>
            <w:tcW w:w="3553" w:type="dxa"/>
          </w:tcPr>
          <w:p w14:paraId="6302DA7D" w14:textId="77777777" w:rsidR="001D28EB" w:rsidRDefault="001D28EB" w:rsidP="001D28EB">
            <w:pPr>
              <w:spacing w:before="120" w:after="120"/>
              <w:jc w:val="center"/>
              <w:rPr>
                <w:lang w:val="en-US"/>
              </w:rPr>
            </w:pPr>
            <w:r>
              <w:rPr>
                <w:lang w:val="en-US"/>
              </w:rPr>
              <w:t>[add name of expert 2]</w:t>
            </w:r>
          </w:p>
        </w:tc>
        <w:tc>
          <w:tcPr>
            <w:tcW w:w="3470" w:type="dxa"/>
          </w:tcPr>
          <w:p w14:paraId="7F84CCCA" w14:textId="77777777" w:rsidR="001D28EB" w:rsidRDefault="001D28EB" w:rsidP="001D28EB">
            <w:pPr>
              <w:spacing w:before="120" w:after="120"/>
              <w:jc w:val="center"/>
              <w:rPr>
                <w:lang w:val="en-US"/>
              </w:rPr>
            </w:pPr>
            <w:r>
              <w:rPr>
                <w:lang w:val="en-US"/>
              </w:rPr>
              <w:t>[add original score]</w:t>
            </w:r>
          </w:p>
        </w:tc>
        <w:tc>
          <w:tcPr>
            <w:tcW w:w="3471" w:type="dxa"/>
          </w:tcPr>
          <w:p w14:paraId="24B16A5B" w14:textId="77777777" w:rsidR="001D28EB" w:rsidRDefault="001D28EB" w:rsidP="001D28EB">
            <w:pPr>
              <w:spacing w:before="120" w:after="120"/>
              <w:jc w:val="center"/>
              <w:rPr>
                <w:lang w:val="en-US"/>
              </w:rPr>
            </w:pPr>
            <w:r>
              <w:rPr>
                <w:lang w:val="en-US"/>
              </w:rPr>
              <w:t>[add original score]</w:t>
            </w:r>
          </w:p>
        </w:tc>
        <w:tc>
          <w:tcPr>
            <w:tcW w:w="3471" w:type="dxa"/>
          </w:tcPr>
          <w:p w14:paraId="4549DA08" w14:textId="77777777" w:rsidR="001D28EB" w:rsidRDefault="001D28EB" w:rsidP="001D28EB">
            <w:pPr>
              <w:spacing w:before="120" w:after="120"/>
              <w:jc w:val="center"/>
              <w:rPr>
                <w:lang w:val="en-US"/>
              </w:rPr>
            </w:pPr>
            <w:r>
              <w:rPr>
                <w:lang w:val="en-US"/>
              </w:rPr>
              <w:t>[add original score]</w:t>
            </w:r>
          </w:p>
        </w:tc>
        <w:tc>
          <w:tcPr>
            <w:tcW w:w="3471" w:type="dxa"/>
          </w:tcPr>
          <w:p w14:paraId="3D3E4EDB" w14:textId="77777777" w:rsidR="001D28EB" w:rsidRDefault="001D28EB" w:rsidP="001D28EB">
            <w:pPr>
              <w:spacing w:before="120" w:after="120"/>
              <w:jc w:val="center"/>
              <w:rPr>
                <w:lang w:val="en-US"/>
              </w:rPr>
            </w:pPr>
            <w:r>
              <w:rPr>
                <w:lang w:val="en-US"/>
              </w:rPr>
              <w:t>[add original score]</w:t>
            </w:r>
          </w:p>
        </w:tc>
      </w:tr>
      <w:tr w:rsidR="001D28EB" w14:paraId="16127E8B" w14:textId="77777777" w:rsidTr="001D28EB">
        <w:trPr>
          <w:trHeight w:val="659"/>
        </w:trPr>
        <w:tc>
          <w:tcPr>
            <w:tcW w:w="3553" w:type="dxa"/>
            <w:vAlign w:val="center"/>
          </w:tcPr>
          <w:p w14:paraId="08AAC256" w14:textId="77777777" w:rsidR="001D28EB" w:rsidRDefault="001D28EB" w:rsidP="001D28EB">
            <w:pPr>
              <w:spacing w:before="120" w:after="120"/>
              <w:jc w:val="center"/>
              <w:rPr>
                <w:lang w:val="en-US"/>
              </w:rPr>
            </w:pPr>
            <w:r>
              <w:rPr>
                <w:lang w:val="en-US"/>
              </w:rPr>
              <w:t>[add name of expert 3]</w:t>
            </w:r>
            <w:r>
              <w:rPr>
                <w:lang w:val="en-US"/>
              </w:rPr>
              <w:br/>
            </w:r>
            <w:r w:rsidRPr="001D28EB">
              <w:rPr>
                <w:i/>
                <w:lang w:val="en-US"/>
              </w:rPr>
              <w:t>where applicable</w:t>
            </w:r>
          </w:p>
        </w:tc>
        <w:tc>
          <w:tcPr>
            <w:tcW w:w="3470" w:type="dxa"/>
            <w:vAlign w:val="center"/>
          </w:tcPr>
          <w:p w14:paraId="19EE08EE" w14:textId="77777777" w:rsidR="001D28EB" w:rsidRDefault="001D28EB" w:rsidP="001D28EB">
            <w:pPr>
              <w:spacing w:before="120" w:after="120"/>
              <w:jc w:val="center"/>
              <w:rPr>
                <w:lang w:val="en-US"/>
              </w:rPr>
            </w:pPr>
            <w:r>
              <w:rPr>
                <w:lang w:val="en-US"/>
              </w:rPr>
              <w:t>[add original score]</w:t>
            </w:r>
          </w:p>
        </w:tc>
        <w:tc>
          <w:tcPr>
            <w:tcW w:w="3471" w:type="dxa"/>
            <w:vAlign w:val="center"/>
          </w:tcPr>
          <w:p w14:paraId="5BD941F7" w14:textId="77777777" w:rsidR="001D28EB" w:rsidRDefault="001D28EB" w:rsidP="001D28EB">
            <w:pPr>
              <w:spacing w:before="120" w:after="120"/>
              <w:jc w:val="center"/>
              <w:rPr>
                <w:lang w:val="en-US"/>
              </w:rPr>
            </w:pPr>
            <w:r>
              <w:rPr>
                <w:lang w:val="en-US"/>
              </w:rPr>
              <w:t>[add original score]</w:t>
            </w:r>
          </w:p>
        </w:tc>
        <w:tc>
          <w:tcPr>
            <w:tcW w:w="3471" w:type="dxa"/>
            <w:vAlign w:val="center"/>
          </w:tcPr>
          <w:p w14:paraId="38C480B7" w14:textId="77777777" w:rsidR="001D28EB" w:rsidRDefault="001D28EB" w:rsidP="001D28EB">
            <w:pPr>
              <w:spacing w:before="120" w:after="120"/>
              <w:jc w:val="center"/>
              <w:rPr>
                <w:lang w:val="en-US"/>
              </w:rPr>
            </w:pPr>
            <w:r>
              <w:rPr>
                <w:lang w:val="en-US"/>
              </w:rPr>
              <w:t>[add original score]</w:t>
            </w:r>
          </w:p>
        </w:tc>
        <w:tc>
          <w:tcPr>
            <w:tcW w:w="3471" w:type="dxa"/>
            <w:vAlign w:val="center"/>
          </w:tcPr>
          <w:p w14:paraId="658ABA1B" w14:textId="77777777" w:rsidR="001D28EB" w:rsidRDefault="001D28EB" w:rsidP="001D28EB">
            <w:pPr>
              <w:spacing w:before="120" w:after="120"/>
              <w:jc w:val="center"/>
              <w:rPr>
                <w:lang w:val="en-US"/>
              </w:rPr>
            </w:pPr>
            <w:r>
              <w:rPr>
                <w:lang w:val="en-US"/>
              </w:rPr>
              <w:t>[add original score]</w:t>
            </w:r>
          </w:p>
        </w:tc>
      </w:tr>
      <w:tr w:rsidR="001D28EB" w14:paraId="018AA5AC" w14:textId="77777777" w:rsidTr="001D28EB">
        <w:tc>
          <w:tcPr>
            <w:tcW w:w="3553" w:type="dxa"/>
            <w:shd w:val="clear" w:color="auto" w:fill="D9D9D9" w:themeFill="background1" w:themeFillShade="D9"/>
          </w:tcPr>
          <w:p w14:paraId="5E8D6114" w14:textId="77777777" w:rsidR="001D28EB" w:rsidRPr="001D28EB" w:rsidRDefault="001D28EB" w:rsidP="001D28EB">
            <w:pPr>
              <w:spacing w:before="120" w:after="120"/>
              <w:jc w:val="center"/>
              <w:rPr>
                <w:b/>
                <w:lang w:val="en-US"/>
              </w:rPr>
            </w:pPr>
            <w:r w:rsidRPr="001D28EB">
              <w:rPr>
                <w:b/>
                <w:lang w:val="en-US"/>
              </w:rPr>
              <w:t>Consolidated Scores:</w:t>
            </w:r>
          </w:p>
        </w:tc>
        <w:tc>
          <w:tcPr>
            <w:tcW w:w="3470" w:type="dxa"/>
            <w:shd w:val="clear" w:color="auto" w:fill="D9D9D9" w:themeFill="background1" w:themeFillShade="D9"/>
          </w:tcPr>
          <w:p w14:paraId="70D21A26" w14:textId="77777777" w:rsidR="001D28EB" w:rsidRPr="001D28EB" w:rsidRDefault="001D28EB" w:rsidP="001D28EB">
            <w:pPr>
              <w:spacing w:before="120" w:after="120"/>
              <w:jc w:val="center"/>
              <w:rPr>
                <w:b/>
                <w:lang w:val="en-US"/>
              </w:rPr>
            </w:pPr>
            <w:r w:rsidRPr="001D28EB">
              <w:rPr>
                <w:b/>
                <w:lang w:val="en-US"/>
              </w:rPr>
              <w:t>[add consolidated score]</w:t>
            </w:r>
          </w:p>
        </w:tc>
        <w:tc>
          <w:tcPr>
            <w:tcW w:w="3471" w:type="dxa"/>
            <w:shd w:val="clear" w:color="auto" w:fill="D9D9D9" w:themeFill="background1" w:themeFillShade="D9"/>
          </w:tcPr>
          <w:p w14:paraId="4742147F" w14:textId="77777777" w:rsidR="001D28EB" w:rsidRDefault="001D28EB" w:rsidP="001D28EB">
            <w:pPr>
              <w:spacing w:before="120" w:after="120"/>
              <w:jc w:val="center"/>
              <w:rPr>
                <w:lang w:val="en-US"/>
              </w:rPr>
            </w:pPr>
            <w:r w:rsidRPr="001D28EB">
              <w:rPr>
                <w:b/>
                <w:lang w:val="en-US"/>
              </w:rPr>
              <w:t>[add consolidated score]</w:t>
            </w:r>
          </w:p>
        </w:tc>
        <w:tc>
          <w:tcPr>
            <w:tcW w:w="3471" w:type="dxa"/>
            <w:shd w:val="clear" w:color="auto" w:fill="D9D9D9" w:themeFill="background1" w:themeFillShade="D9"/>
          </w:tcPr>
          <w:p w14:paraId="4D192D2B" w14:textId="77777777" w:rsidR="001D28EB" w:rsidRDefault="001D28EB" w:rsidP="001D28EB">
            <w:pPr>
              <w:spacing w:before="120" w:after="120"/>
              <w:jc w:val="center"/>
              <w:rPr>
                <w:lang w:val="en-US"/>
              </w:rPr>
            </w:pPr>
            <w:r w:rsidRPr="001D28EB">
              <w:rPr>
                <w:b/>
                <w:lang w:val="en-US"/>
              </w:rPr>
              <w:t>[add consolidated score]</w:t>
            </w:r>
          </w:p>
        </w:tc>
        <w:tc>
          <w:tcPr>
            <w:tcW w:w="3471" w:type="dxa"/>
            <w:shd w:val="clear" w:color="auto" w:fill="D9D9D9" w:themeFill="background1" w:themeFillShade="D9"/>
          </w:tcPr>
          <w:p w14:paraId="59E6AD13" w14:textId="77777777" w:rsidR="001D28EB" w:rsidRDefault="001D28EB" w:rsidP="001D28EB">
            <w:pPr>
              <w:spacing w:before="120" w:after="120"/>
              <w:jc w:val="center"/>
              <w:rPr>
                <w:lang w:val="en-US"/>
              </w:rPr>
            </w:pPr>
            <w:r w:rsidRPr="001D28EB">
              <w:rPr>
                <w:b/>
                <w:lang w:val="en-US"/>
              </w:rPr>
              <w:t>[add consolidated score]</w:t>
            </w:r>
          </w:p>
        </w:tc>
      </w:tr>
    </w:tbl>
    <w:p w14:paraId="3F025CF3" w14:textId="77777777" w:rsidR="001D28EB" w:rsidRPr="0056150D" w:rsidRDefault="001D28EB" w:rsidP="001D28EB">
      <w:pPr>
        <w:rPr>
          <w:lang w:val="en-US"/>
        </w:rPr>
      </w:pPr>
      <w:r>
        <w:rPr>
          <w:lang w:val="en-US"/>
        </w:rPr>
        <w:tab/>
      </w:r>
    </w:p>
    <w:sectPr w:rsidR="001D28EB" w:rsidRPr="0056150D" w:rsidSect="00C82224">
      <w:headerReference w:type="default" r:id="rId9"/>
      <w:pgSz w:w="23814" w:h="16840" w:orient="landscape" w:code="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F5F3E" w14:textId="77777777" w:rsidR="00F2607E" w:rsidRDefault="00F2607E" w:rsidP="00114B0A">
      <w:pPr>
        <w:spacing w:after="0" w:line="240" w:lineRule="auto"/>
      </w:pPr>
      <w:r>
        <w:separator/>
      </w:r>
    </w:p>
  </w:endnote>
  <w:endnote w:type="continuationSeparator" w:id="0">
    <w:p w14:paraId="7B791026" w14:textId="77777777" w:rsidR="00F2607E" w:rsidRDefault="00F2607E" w:rsidP="0011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8137" w14:textId="77777777" w:rsidR="00F2607E" w:rsidRDefault="00F2607E" w:rsidP="00114B0A">
      <w:pPr>
        <w:spacing w:after="0" w:line="240" w:lineRule="auto"/>
      </w:pPr>
      <w:r>
        <w:separator/>
      </w:r>
    </w:p>
  </w:footnote>
  <w:footnote w:type="continuationSeparator" w:id="0">
    <w:p w14:paraId="5F1A398B" w14:textId="77777777" w:rsidR="00F2607E" w:rsidRDefault="00F2607E" w:rsidP="0011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3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8"/>
    </w:tblGrid>
    <w:tr w:rsidR="00C82224" w14:paraId="73D6492C" w14:textId="77777777" w:rsidTr="00C82224">
      <w:tc>
        <w:tcPr>
          <w:tcW w:w="22398" w:type="dxa"/>
          <w:shd w:val="clear" w:color="auto" w:fill="F2F2F2" w:themeFill="background1" w:themeFillShade="F2"/>
          <w:vAlign w:val="center"/>
        </w:tcPr>
        <w:p w14:paraId="243DD9B9" w14:textId="57AB8801" w:rsidR="00C82224" w:rsidRPr="00D70A42" w:rsidRDefault="00C82224" w:rsidP="007114CE">
          <w:pPr>
            <w:spacing w:before="120" w:after="120"/>
            <w:rPr>
              <w:rFonts w:ascii="Calibri" w:eastAsia="Times New Roman" w:hAnsi="Calibri" w:cs="Times New Roman"/>
              <w:color w:val="C0321A"/>
              <w:lang w:val="en-US" w:eastAsia="nb-NO"/>
            </w:rPr>
          </w:pPr>
          <w:r w:rsidRPr="00D70A42">
            <w:rPr>
              <w:rFonts w:ascii="Calibri" w:eastAsia="Times New Roman" w:hAnsi="Calibri" w:cs="Times New Roman"/>
              <w:b/>
              <w:bCs/>
              <w:color w:val="C0321A"/>
              <w:sz w:val="28"/>
              <w:szCs w:val="28"/>
              <w:lang w:eastAsia="nb-NO"/>
            </w:rPr>
            <w:t xml:space="preserve">Assessment </w:t>
          </w:r>
          <w:r w:rsidR="001805E7">
            <w:rPr>
              <w:rFonts w:ascii="Calibri" w:eastAsia="Times New Roman" w:hAnsi="Calibri" w:cs="Times New Roman"/>
              <w:b/>
              <w:bCs/>
              <w:color w:val="C0321A"/>
              <w:sz w:val="28"/>
              <w:szCs w:val="28"/>
              <w:lang w:eastAsia="nb-NO"/>
            </w:rPr>
            <w:t xml:space="preserve">Template </w:t>
          </w:r>
          <w:r w:rsidR="006303D2">
            <w:rPr>
              <w:rFonts w:ascii="Calibri" w:eastAsia="Times New Roman" w:hAnsi="Calibri" w:cs="Times New Roman"/>
              <w:b/>
              <w:bCs/>
              <w:color w:val="C0321A"/>
              <w:sz w:val="28"/>
              <w:szCs w:val="28"/>
              <w:lang w:eastAsia="nb-NO"/>
            </w:rPr>
            <w:t>2020</w:t>
          </w:r>
          <w:r w:rsidR="001805E7">
            <w:rPr>
              <w:rFonts w:ascii="Calibri" w:eastAsia="Times New Roman" w:hAnsi="Calibri" w:cs="Times New Roman"/>
              <w:b/>
              <w:bCs/>
              <w:color w:val="C0321A"/>
              <w:sz w:val="28"/>
              <w:szCs w:val="28"/>
              <w:lang w:eastAsia="nb-NO"/>
            </w:rPr>
            <w:t xml:space="preserve">: KA1 Mobility Projects </w:t>
          </w:r>
          <w:r w:rsidR="001B7C62">
            <w:rPr>
              <w:rFonts w:ascii="Calibri" w:eastAsia="Times New Roman" w:hAnsi="Calibri" w:cs="Times New Roman"/>
              <w:b/>
              <w:bCs/>
              <w:color w:val="C0321A"/>
              <w:sz w:val="28"/>
              <w:szCs w:val="28"/>
              <w:lang w:eastAsia="nb-NO"/>
            </w:rPr>
            <w:t xml:space="preserve">in the field of </w:t>
          </w:r>
          <w:r w:rsidR="001805E7">
            <w:rPr>
              <w:rFonts w:ascii="Calibri" w:eastAsia="Times New Roman" w:hAnsi="Calibri" w:cs="Times New Roman"/>
              <w:b/>
              <w:bCs/>
              <w:color w:val="C0321A"/>
              <w:sz w:val="28"/>
              <w:szCs w:val="28"/>
              <w:lang w:eastAsia="nb-NO"/>
            </w:rPr>
            <w:t>Adult Education</w:t>
          </w:r>
          <w:r w:rsidR="001B7C62">
            <w:rPr>
              <w:rFonts w:ascii="Calibri" w:eastAsia="Times New Roman" w:hAnsi="Calibri" w:cs="Times New Roman"/>
              <w:b/>
              <w:bCs/>
              <w:color w:val="C0321A"/>
              <w:sz w:val="28"/>
              <w:szCs w:val="28"/>
              <w:lang w:eastAsia="nb-NO"/>
            </w:rPr>
            <w:t xml:space="preserve"> </w:t>
          </w:r>
          <w:r w:rsidR="001805E7">
            <w:rPr>
              <w:rFonts w:ascii="Calibri" w:eastAsia="Times New Roman" w:hAnsi="Calibri" w:cs="Times New Roman"/>
              <w:b/>
              <w:bCs/>
              <w:color w:val="C0321A"/>
              <w:sz w:val="28"/>
              <w:szCs w:val="28"/>
              <w:lang w:eastAsia="nb-NO"/>
            </w:rPr>
            <w:br/>
          </w:r>
          <w:r w:rsidR="001805E7">
            <w:rPr>
              <w:rFonts w:ascii="Calibri" w:eastAsia="Times New Roman" w:hAnsi="Calibri" w:cs="Times New Roman"/>
              <w:bCs/>
              <w:color w:val="C0321A"/>
              <w:sz w:val="28"/>
              <w:szCs w:val="28"/>
              <w:lang w:eastAsia="nb-NO"/>
            </w:rPr>
            <w:t xml:space="preserve">(note: </w:t>
          </w:r>
          <w:r w:rsidR="001805E7" w:rsidRPr="001805E7">
            <w:rPr>
              <w:rFonts w:ascii="Calibri" w:eastAsia="Times New Roman" w:hAnsi="Calibri" w:cs="Times New Roman"/>
              <w:bCs/>
              <w:color w:val="C0321A"/>
              <w:sz w:val="28"/>
              <w:szCs w:val="28"/>
              <w:lang w:eastAsia="nb-NO"/>
            </w:rPr>
            <w:t xml:space="preserve">this template can also be used to </w:t>
          </w:r>
          <w:r w:rsidR="001805E7">
            <w:rPr>
              <w:rFonts w:ascii="Calibri" w:eastAsia="Times New Roman" w:hAnsi="Calibri" w:cs="Times New Roman"/>
              <w:bCs/>
              <w:color w:val="C0321A"/>
              <w:sz w:val="28"/>
              <w:szCs w:val="28"/>
              <w:lang w:eastAsia="nb-NO"/>
            </w:rPr>
            <w:t xml:space="preserve">produce </w:t>
          </w:r>
          <w:r w:rsidR="001D28EB">
            <w:rPr>
              <w:rFonts w:ascii="Calibri" w:eastAsia="Times New Roman" w:hAnsi="Calibri" w:cs="Times New Roman"/>
              <w:bCs/>
              <w:color w:val="C0321A"/>
              <w:sz w:val="28"/>
              <w:szCs w:val="28"/>
              <w:lang w:eastAsia="nb-NO"/>
            </w:rPr>
            <w:t>c</w:t>
          </w:r>
          <w:r w:rsidR="001805E7" w:rsidRPr="001805E7">
            <w:rPr>
              <w:rFonts w:ascii="Calibri" w:eastAsia="Times New Roman" w:hAnsi="Calibri" w:cs="Times New Roman"/>
              <w:bCs/>
              <w:color w:val="C0321A"/>
              <w:sz w:val="28"/>
              <w:szCs w:val="28"/>
              <w:lang w:eastAsia="nb-NO"/>
            </w:rPr>
            <w:t xml:space="preserve">onsolidated </w:t>
          </w:r>
          <w:r w:rsidR="001D28EB">
            <w:rPr>
              <w:rFonts w:ascii="Calibri" w:eastAsia="Times New Roman" w:hAnsi="Calibri" w:cs="Times New Roman"/>
              <w:bCs/>
              <w:color w:val="C0321A"/>
              <w:sz w:val="28"/>
              <w:szCs w:val="28"/>
              <w:lang w:eastAsia="nb-NO"/>
            </w:rPr>
            <w:t>c</w:t>
          </w:r>
          <w:r w:rsidR="001805E7" w:rsidRPr="001805E7">
            <w:rPr>
              <w:rFonts w:ascii="Calibri" w:eastAsia="Times New Roman" w:hAnsi="Calibri" w:cs="Times New Roman"/>
              <w:bCs/>
              <w:color w:val="C0321A"/>
              <w:sz w:val="28"/>
              <w:szCs w:val="28"/>
              <w:lang w:eastAsia="nb-NO"/>
            </w:rPr>
            <w:t xml:space="preserve">omments and </w:t>
          </w:r>
          <w:r w:rsidR="001D28EB">
            <w:rPr>
              <w:rFonts w:ascii="Calibri" w:eastAsia="Times New Roman" w:hAnsi="Calibri" w:cs="Times New Roman"/>
              <w:bCs/>
              <w:color w:val="C0321A"/>
              <w:sz w:val="28"/>
              <w:szCs w:val="28"/>
              <w:lang w:eastAsia="nb-NO"/>
            </w:rPr>
            <w:t>s</w:t>
          </w:r>
          <w:r w:rsidR="001805E7" w:rsidRPr="001805E7">
            <w:rPr>
              <w:rFonts w:ascii="Calibri" w:eastAsia="Times New Roman" w:hAnsi="Calibri" w:cs="Times New Roman"/>
              <w:bCs/>
              <w:color w:val="C0321A"/>
              <w:sz w:val="28"/>
              <w:szCs w:val="28"/>
              <w:lang w:eastAsia="nb-NO"/>
            </w:rPr>
            <w:t xml:space="preserve">cores where </w:t>
          </w:r>
          <w:r w:rsidR="001805E7">
            <w:rPr>
              <w:rFonts w:ascii="Calibri" w:eastAsia="Times New Roman" w:hAnsi="Calibri" w:cs="Times New Roman"/>
              <w:bCs/>
              <w:color w:val="C0321A"/>
              <w:sz w:val="28"/>
              <w:szCs w:val="28"/>
              <w:lang w:eastAsia="nb-NO"/>
            </w:rPr>
            <w:t>q</w:t>
          </w:r>
          <w:r w:rsidR="001805E7" w:rsidRPr="001805E7">
            <w:rPr>
              <w:rFonts w:ascii="Calibri" w:eastAsia="Times New Roman" w:hAnsi="Calibri" w:cs="Times New Roman"/>
              <w:bCs/>
              <w:color w:val="C0321A"/>
              <w:sz w:val="28"/>
              <w:szCs w:val="28"/>
              <w:lang w:eastAsia="nb-NO"/>
            </w:rPr>
            <w:t xml:space="preserve">uality </w:t>
          </w:r>
          <w:r w:rsidR="001805E7">
            <w:rPr>
              <w:rFonts w:ascii="Calibri" w:eastAsia="Times New Roman" w:hAnsi="Calibri" w:cs="Times New Roman"/>
              <w:bCs/>
              <w:color w:val="C0321A"/>
              <w:sz w:val="28"/>
              <w:szCs w:val="28"/>
              <w:lang w:eastAsia="nb-NO"/>
            </w:rPr>
            <w:t>a</w:t>
          </w:r>
          <w:r w:rsidR="001805E7" w:rsidRPr="001805E7">
            <w:rPr>
              <w:rFonts w:ascii="Calibri" w:eastAsia="Times New Roman" w:hAnsi="Calibri" w:cs="Times New Roman"/>
              <w:bCs/>
              <w:color w:val="C0321A"/>
              <w:sz w:val="28"/>
              <w:szCs w:val="28"/>
              <w:lang w:eastAsia="nb-NO"/>
            </w:rPr>
            <w:t>ssessment involves more than one expert)</w:t>
          </w:r>
          <w:r w:rsidR="001805E7">
            <w:rPr>
              <w:rFonts w:ascii="Calibri" w:eastAsia="Times New Roman" w:hAnsi="Calibri" w:cs="Times New Roman"/>
              <w:b/>
              <w:bCs/>
              <w:color w:val="C0321A"/>
              <w:sz w:val="28"/>
              <w:szCs w:val="28"/>
              <w:lang w:eastAsia="nb-NO"/>
            </w:rPr>
            <w:t xml:space="preserve"> </w:t>
          </w:r>
        </w:p>
      </w:tc>
    </w:tr>
  </w:tbl>
  <w:p w14:paraId="7EC21B4F" w14:textId="77777777" w:rsidR="00114B0A" w:rsidRDefault="00114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52"/>
    <w:multiLevelType w:val="hybridMultilevel"/>
    <w:tmpl w:val="B9465794"/>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54E"/>
    <w:multiLevelType w:val="hybridMultilevel"/>
    <w:tmpl w:val="D0668886"/>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FD350B"/>
    <w:multiLevelType w:val="hybridMultilevel"/>
    <w:tmpl w:val="6CF42F90"/>
    <w:lvl w:ilvl="0" w:tplc="C4080D96">
      <w:start w:val="1"/>
      <w:numFmt w:val="bullet"/>
      <w:pStyle w:val="Keyqualifications"/>
      <w:lvlText w:val="-"/>
      <w:lvlJc w:val="left"/>
      <w:pPr>
        <w:ind w:left="360" w:hanging="360"/>
      </w:pPr>
      <w:rPr>
        <w:rFonts w:ascii="Arial Narrow" w:hAnsi="Arial Narro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FE30D1"/>
    <w:multiLevelType w:val="hybridMultilevel"/>
    <w:tmpl w:val="22FA29F2"/>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D60E2A"/>
    <w:multiLevelType w:val="hybridMultilevel"/>
    <w:tmpl w:val="23F266E8"/>
    <w:lvl w:ilvl="0" w:tplc="FE7ED8E2">
      <w:start w:val="1"/>
      <w:numFmt w:val="bullet"/>
      <w:lvlText w:val="•"/>
      <w:lvlJc w:val="left"/>
      <w:pPr>
        <w:ind w:left="360" w:hanging="360"/>
      </w:pPr>
      <w:rPr>
        <w:rFonts w:ascii="Segoe UI Semibold" w:hAnsi="Segoe UI Semibold"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E9153F"/>
    <w:multiLevelType w:val="hybridMultilevel"/>
    <w:tmpl w:val="AF7E2700"/>
    <w:lvl w:ilvl="0" w:tplc="E4367EBE">
      <w:start w:val="1"/>
      <w:numFmt w:val="bullet"/>
      <w:lvlText w:val="•"/>
      <w:lvlJc w:val="left"/>
      <w:pPr>
        <w:ind w:left="720" w:hanging="360"/>
      </w:pPr>
      <w:rPr>
        <w:rFonts w:ascii="Segoe UI Semibold" w:hAnsi="Segoe UI Semibold" w:hint="default"/>
        <w:color w:val="0F243E"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F051C"/>
    <w:multiLevelType w:val="hybridMultilevel"/>
    <w:tmpl w:val="E78CA954"/>
    <w:lvl w:ilvl="0" w:tplc="7932FA2C">
      <w:start w:val="1"/>
      <w:numFmt w:val="bullet"/>
      <w:lvlText w:val=""/>
      <w:lvlJc w:val="left"/>
      <w:pPr>
        <w:ind w:left="360" w:hanging="360"/>
      </w:pPr>
      <w:rPr>
        <w:rFonts w:ascii="Wingdings" w:hAnsi="Wingdings" w:hint="default"/>
        <w:sz w:val="18"/>
        <w:szCs w:val="18"/>
      </w:rPr>
    </w:lvl>
    <w:lvl w:ilvl="1" w:tplc="A7FC1CB8">
      <w:numFmt w:val="bullet"/>
      <w:lvlText w:val="•"/>
      <w:lvlJc w:val="left"/>
      <w:pPr>
        <w:ind w:left="1080" w:hanging="360"/>
      </w:pPr>
      <w:rPr>
        <w:rFonts w:ascii="Verdana" w:eastAsia="Times New Roman" w:hAnsi="Verdana"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50D"/>
    <w:rsid w:val="00093D62"/>
    <w:rsid w:val="000F7D4D"/>
    <w:rsid w:val="00103E36"/>
    <w:rsid w:val="00114B0A"/>
    <w:rsid w:val="001304FC"/>
    <w:rsid w:val="00147B2C"/>
    <w:rsid w:val="0017052E"/>
    <w:rsid w:val="001719C2"/>
    <w:rsid w:val="001764A9"/>
    <w:rsid w:val="00176E50"/>
    <w:rsid w:val="001805E7"/>
    <w:rsid w:val="00185AC7"/>
    <w:rsid w:val="001A2713"/>
    <w:rsid w:val="001B7C62"/>
    <w:rsid w:val="001D28EB"/>
    <w:rsid w:val="001E7719"/>
    <w:rsid w:val="001E78AF"/>
    <w:rsid w:val="0023184A"/>
    <w:rsid w:val="002318AD"/>
    <w:rsid w:val="00286604"/>
    <w:rsid w:val="00342B8F"/>
    <w:rsid w:val="00366F41"/>
    <w:rsid w:val="0036743E"/>
    <w:rsid w:val="00387487"/>
    <w:rsid w:val="00460FB8"/>
    <w:rsid w:val="0049206A"/>
    <w:rsid w:val="00495FDE"/>
    <w:rsid w:val="004A1005"/>
    <w:rsid w:val="004F3C17"/>
    <w:rsid w:val="005178EC"/>
    <w:rsid w:val="005556C2"/>
    <w:rsid w:val="0056150D"/>
    <w:rsid w:val="0060762B"/>
    <w:rsid w:val="006303D2"/>
    <w:rsid w:val="006B7E67"/>
    <w:rsid w:val="006F1C91"/>
    <w:rsid w:val="007114CE"/>
    <w:rsid w:val="00740694"/>
    <w:rsid w:val="007C199F"/>
    <w:rsid w:val="007D6EA9"/>
    <w:rsid w:val="00850CA0"/>
    <w:rsid w:val="008525FD"/>
    <w:rsid w:val="00857D17"/>
    <w:rsid w:val="00877843"/>
    <w:rsid w:val="008D7EC8"/>
    <w:rsid w:val="00921EBB"/>
    <w:rsid w:val="009A7849"/>
    <w:rsid w:val="00A54983"/>
    <w:rsid w:val="00AE2778"/>
    <w:rsid w:val="00B672CB"/>
    <w:rsid w:val="00B81B2C"/>
    <w:rsid w:val="00C6630B"/>
    <w:rsid w:val="00C82224"/>
    <w:rsid w:val="00C95FE9"/>
    <w:rsid w:val="00D14475"/>
    <w:rsid w:val="00D26BA9"/>
    <w:rsid w:val="00D70A42"/>
    <w:rsid w:val="00D73CD2"/>
    <w:rsid w:val="00DA4143"/>
    <w:rsid w:val="00DA5758"/>
    <w:rsid w:val="00E01034"/>
    <w:rsid w:val="00E53C8D"/>
    <w:rsid w:val="00EE0944"/>
    <w:rsid w:val="00EE2EDE"/>
    <w:rsid w:val="00F00190"/>
    <w:rsid w:val="00F2607E"/>
    <w:rsid w:val="00F27B77"/>
    <w:rsid w:val="00FC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050D4"/>
  <w15:docId w15:val="{C48ADC43-5B98-482F-BFC5-49E09D3F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0A"/>
  </w:style>
  <w:style w:type="paragraph" w:styleId="Footer">
    <w:name w:val="footer"/>
    <w:basedOn w:val="Normal"/>
    <w:link w:val="FooterChar"/>
    <w:uiPriority w:val="99"/>
    <w:unhideWhenUsed/>
    <w:rsid w:val="0011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0A"/>
  </w:style>
  <w:style w:type="paragraph" w:customStyle="1" w:styleId="Keyqualifications">
    <w:name w:val="Key qualifications"/>
    <w:basedOn w:val="Normal"/>
    <w:rsid w:val="00E53C8D"/>
    <w:pPr>
      <w:numPr>
        <w:numId w:val="5"/>
      </w:numPr>
    </w:pPr>
    <w:rPr>
      <w:lang w:val="en-GB"/>
    </w:rPr>
  </w:style>
  <w:style w:type="paragraph" w:customStyle="1" w:styleId="Default">
    <w:name w:val="Default"/>
    <w:rsid w:val="00B81B2C"/>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1805E7"/>
    <w:rPr>
      <w:color w:val="0000FF" w:themeColor="hyperlink"/>
      <w:u w:val="single"/>
    </w:rPr>
  </w:style>
  <w:style w:type="character" w:styleId="UnresolvedMention">
    <w:name w:val="Unresolved Mention"/>
    <w:basedOn w:val="DefaultParagraphFont"/>
    <w:uiPriority w:val="99"/>
    <w:semiHidden/>
    <w:unhideWhenUsed/>
    <w:rsid w:val="001805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assessment/roundlist.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3B60E-8729-4DB8-985E-69B28B01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1468</Words>
  <Characters>8370</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Senter for internasjonalisering av høgre utdanning</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Kjærgård</dc:creator>
  <cp:lastModifiedBy>Paul G</cp:lastModifiedBy>
  <cp:revision>15</cp:revision>
  <cp:lastPrinted>2014-04-14T12:08:00Z</cp:lastPrinted>
  <dcterms:created xsi:type="dcterms:W3CDTF">2015-03-04T11:09:00Z</dcterms:created>
  <dcterms:modified xsi:type="dcterms:W3CDTF">2020-02-15T10:54:00Z</dcterms:modified>
</cp:coreProperties>
</file>